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B6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>In the Circuit Court of the State of Oregon</w:t>
      </w:r>
    </w:p>
    <w:p w14:paraId="24FEB88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 xml:space="preserve">for the County of </w:t>
      </w:r>
      <w:r>
        <w:rPr>
          <w:smallCaps/>
          <w:sz w:val="24"/>
          <w:szCs w:val="24"/>
        </w:rPr>
        <w:t>________________</w:t>
      </w:r>
    </w:p>
    <w:p w14:paraId="5AF9415F" w14:textId="77777777" w:rsidR="00473A33" w:rsidRPr="002954B5" w:rsidRDefault="00473A33" w:rsidP="00473A33">
      <w:pPr>
        <w:widowControl/>
        <w:autoSpaceDE/>
        <w:adjustRightInd/>
        <w:jc w:val="center"/>
        <w:rPr>
          <w:rFonts w:eastAsia="Calibri" w:cs="Calibri"/>
          <w:sz w:val="20"/>
          <w:szCs w:val="22"/>
        </w:rPr>
      </w:pPr>
    </w:p>
    <w:tbl>
      <w:tblPr>
        <w:tblW w:w="497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440"/>
        <w:gridCol w:w="4024"/>
      </w:tblGrid>
      <w:tr w:rsidR="00CE41D0" w:rsidRPr="0028528F" w14:paraId="3A161842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6CC96FBF" w14:textId="77777777" w:rsidR="00CE41D0" w:rsidRPr="0028528F" w:rsidRDefault="00CE41D0" w:rsidP="0075193D">
            <w:pPr>
              <w:rPr>
                <w:sz w:val="20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6D0D479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1473D098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799EAD8B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68ED" w14:textId="77777777" w:rsidR="00CE41D0" w:rsidRPr="0028528F" w:rsidRDefault="00CE41D0" w:rsidP="0075193D">
            <w:pPr>
              <w:rPr>
                <w:sz w:val="20"/>
              </w:rPr>
            </w:pPr>
            <w:r>
              <w:rPr>
                <w:sz w:val="20"/>
              </w:rPr>
              <w:t>State of Oregon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39F3AD8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35EE" w14:textId="77777777" w:rsidR="00CE41D0" w:rsidRPr="0028528F" w:rsidRDefault="00CE41D0" w:rsidP="0075193D">
            <w:pPr>
              <w:rPr>
                <w:b/>
                <w:sz w:val="20"/>
              </w:rPr>
            </w:pPr>
            <w:r w:rsidRPr="0028528F">
              <w:rPr>
                <w:b/>
                <w:sz w:val="20"/>
              </w:rPr>
              <w:t>Case No:</w:t>
            </w:r>
            <w:r w:rsidRPr="0028528F">
              <w:rPr>
                <w:sz w:val="20"/>
              </w:rPr>
              <w:t xml:space="preserve"> ______________________</w:t>
            </w:r>
          </w:p>
        </w:tc>
      </w:tr>
      <w:tr w:rsidR="00CE41D0" w:rsidRPr="0028528F" w14:paraId="0D91177C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B5A4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Plaintiff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3693011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5CDB2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1C2F0418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123EA027" w14:textId="77777777" w:rsidR="00CE41D0" w:rsidRPr="0028528F" w:rsidRDefault="00CE41D0" w:rsidP="0075193D">
            <w:pPr>
              <w:tabs>
                <w:tab w:val="left" w:pos="1318"/>
              </w:tabs>
              <w:rPr>
                <w:sz w:val="20"/>
              </w:rPr>
            </w:pPr>
            <w:r w:rsidRPr="0028528F">
              <w:rPr>
                <w:sz w:val="20"/>
              </w:rPr>
              <w:tab/>
            </w:r>
            <w:r>
              <w:rPr>
                <w:sz w:val="20"/>
              </w:rPr>
              <w:t>v.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92C32D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4202" w14:textId="633B5459" w:rsidR="00CE41D0" w:rsidRPr="0028528F" w:rsidRDefault="00CE41D0" w:rsidP="00CE41D0">
            <w:pPr>
              <w:rPr>
                <w:b/>
                <w:sz w:val="24"/>
                <w:szCs w:val="24"/>
                <w:highlight w:val="yellow"/>
              </w:rPr>
            </w:pPr>
            <w:r w:rsidRPr="0028528F">
              <w:rPr>
                <w:b/>
                <w:sz w:val="24"/>
                <w:szCs w:val="24"/>
              </w:rPr>
              <w:t xml:space="preserve">ORDER </w:t>
            </w:r>
            <w:r w:rsidR="00494990">
              <w:rPr>
                <w:b/>
                <w:sz w:val="24"/>
                <w:szCs w:val="24"/>
              </w:rPr>
              <w:t xml:space="preserve">ON MOTION FOR EXTENSION OF COMMUNITY </w:t>
            </w:r>
            <w:r>
              <w:rPr>
                <w:b/>
                <w:sz w:val="24"/>
                <w:szCs w:val="24"/>
              </w:rPr>
              <w:t xml:space="preserve">RESTORATION </w:t>
            </w:r>
            <w:r w:rsidR="00494990">
              <w:rPr>
                <w:b/>
                <w:sz w:val="24"/>
                <w:szCs w:val="24"/>
              </w:rPr>
              <w:t>TIME LIMIT</w:t>
            </w:r>
          </w:p>
        </w:tc>
      </w:tr>
      <w:tr w:rsidR="00CE41D0" w:rsidRPr="0028528F" w14:paraId="34C88BDC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BCDD7E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289FD45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1961" w14:textId="2A9E16EA" w:rsidR="00CE41D0" w:rsidRPr="0028528F" w:rsidRDefault="00CE41D0" w:rsidP="00751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41D0" w:rsidRPr="0028528F" w14:paraId="25F8CCB8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A46E0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B6DAB94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395C536A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</w:tr>
      <w:tr w:rsidR="00CE41D0" w:rsidRPr="0028528F" w14:paraId="61E0A7EB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860F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Defendant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B6DD7C6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2FFB971B" w14:textId="39826BD0" w:rsidR="00CE41D0" w:rsidRPr="00C94CB8" w:rsidRDefault="00CE41D0" w:rsidP="0075193D">
            <w:pPr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(ORS 161.370)</w:t>
            </w:r>
          </w:p>
        </w:tc>
      </w:tr>
    </w:tbl>
    <w:p w14:paraId="21D370B2" w14:textId="637A7071" w:rsidR="00CE41D0" w:rsidRDefault="00CE41D0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B388EC4" w14:textId="77777777" w:rsidR="00BF4BEF" w:rsidRDefault="00BF4BEF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6EB655C8" w14:textId="0D8BE1A8" w:rsidR="00C50086" w:rsidRDefault="00C50086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This matter came before the Court on___</w:t>
      </w:r>
      <w:r w:rsidR="00561800">
        <w:rPr>
          <w:rFonts w:eastAsia="Calibri" w:cs="Calibri"/>
          <w:szCs w:val="22"/>
        </w:rPr>
        <w:t>_____</w:t>
      </w:r>
      <w:r>
        <w:rPr>
          <w:rFonts w:eastAsia="Calibri" w:cs="Calibri"/>
          <w:szCs w:val="22"/>
        </w:rPr>
        <w:t>________</w:t>
      </w:r>
      <w:r w:rsidR="00801CD9">
        <w:rPr>
          <w:rFonts w:eastAsia="Calibri" w:cs="Calibri"/>
          <w:szCs w:val="22"/>
        </w:rPr>
        <w:t xml:space="preserve"> </w:t>
      </w:r>
      <w:r w:rsidR="003C4E84" w:rsidRPr="003C4E84">
        <w:rPr>
          <w:rFonts w:eastAsia="Calibri" w:cs="Calibri"/>
          <w:i/>
          <w:iCs/>
          <w:szCs w:val="22"/>
        </w:rPr>
        <w:t>(date)</w:t>
      </w:r>
      <w:r w:rsidR="003C4E84">
        <w:rPr>
          <w:rFonts w:eastAsia="Calibri" w:cs="Calibri"/>
          <w:szCs w:val="22"/>
        </w:rPr>
        <w:t xml:space="preserve"> </w:t>
      </w:r>
      <w:r>
        <w:rPr>
          <w:rFonts w:eastAsia="Calibri" w:cs="Calibri"/>
          <w:szCs w:val="22"/>
        </w:rPr>
        <w:t xml:space="preserve">for a </w:t>
      </w:r>
      <w:r w:rsidR="002D00B3">
        <w:rPr>
          <w:rFonts w:eastAsia="Calibri" w:cs="Calibri"/>
          <w:szCs w:val="22"/>
        </w:rPr>
        <w:t xml:space="preserve">hearing </w:t>
      </w:r>
      <w:r w:rsidR="00EE48EF">
        <w:rPr>
          <w:rFonts w:eastAsia="Calibri" w:cs="Calibri"/>
          <w:szCs w:val="22"/>
        </w:rPr>
        <w:t>o</w:t>
      </w:r>
      <w:r w:rsidR="003C4E84">
        <w:rPr>
          <w:rFonts w:eastAsia="Calibri" w:cs="Calibri"/>
          <w:szCs w:val="22"/>
        </w:rPr>
        <w:t xml:space="preserve">n a motion from _________________ to extend the maximum period of community restoration, pursuant to Section 45(3), Chapter 559 (2025 Laws). </w:t>
      </w:r>
    </w:p>
    <w:p w14:paraId="6405DCDB" w14:textId="77777777" w:rsidR="00C50086" w:rsidRDefault="00C50086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</w:p>
    <w:p w14:paraId="0B48B973" w14:textId="11A3A65C" w:rsidR="003C4E84" w:rsidRDefault="003C4E84" w:rsidP="003C4E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bCs/>
        </w:rPr>
        <w:t>Defendant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A7110A">
        <w:rPr>
          <w:b/>
        </w:rPr>
      </w:r>
      <w:r w:rsidR="00A7110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 xml:space="preserve">appeared (in person or remotely) </w:t>
      </w:r>
      <w:r>
        <w:rPr>
          <w:b/>
        </w:rPr>
        <w:t xml:space="preserve">/ </w:t>
      </w: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A7110A">
        <w:rPr>
          <w:b/>
        </w:rPr>
      </w:r>
      <w:r w:rsidR="00A7110A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did not appear</w:t>
      </w:r>
      <w:r w:rsidRPr="00D475F7"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 xml:space="preserve">represented by </w:t>
      </w:r>
      <w:r>
        <w:rPr>
          <w:rFonts w:eastAsia="Calibri" w:cs="Calibri"/>
          <w:szCs w:val="22"/>
        </w:rPr>
        <w:t xml:space="preserve">counsel </w:t>
      </w:r>
      <w:r w:rsidRPr="0006793C">
        <w:rPr>
          <w:rFonts w:eastAsia="Calibri" w:cs="Calibri"/>
          <w:i/>
          <w:iCs/>
          <w:szCs w:val="22"/>
        </w:rPr>
        <w:t>(name/ bar number)</w:t>
      </w:r>
      <w:r>
        <w:rPr>
          <w:rFonts w:eastAsia="Calibri" w:cs="Calibri"/>
          <w:szCs w:val="22"/>
        </w:rPr>
        <w:t xml:space="preserve"> _______________________________________________.  </w:t>
      </w:r>
    </w:p>
    <w:p w14:paraId="7FFF18DC" w14:textId="77777777" w:rsidR="003C4E84" w:rsidRDefault="003C4E84" w:rsidP="003C4E84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 xml:space="preserve">The State appeared through </w:t>
      </w:r>
      <w:r w:rsidRPr="0006793C">
        <w:rPr>
          <w:rFonts w:eastAsia="Calibri" w:cs="Calibri"/>
          <w:i/>
          <w:iCs/>
          <w:szCs w:val="22"/>
        </w:rPr>
        <w:t>(name/ bar number)</w:t>
      </w:r>
      <w:r>
        <w:rPr>
          <w:rFonts w:eastAsia="Calibri" w:cs="Calibri"/>
          <w:i/>
          <w:iCs/>
          <w:szCs w:val="22"/>
        </w:rPr>
        <w:t xml:space="preserve"> </w:t>
      </w:r>
      <w:r>
        <w:rPr>
          <w:rFonts w:eastAsia="Calibri" w:cs="Calibri"/>
          <w:szCs w:val="22"/>
        </w:rPr>
        <w:t>____________________________.</w:t>
      </w:r>
    </w:p>
    <w:p w14:paraId="14F06668" w14:textId="77777777" w:rsidR="00E20DCA" w:rsidRDefault="00E20DCA" w:rsidP="00C50086">
      <w:pPr>
        <w:widowControl/>
        <w:autoSpaceDE/>
        <w:adjustRightInd/>
        <w:rPr>
          <w:rFonts w:ascii="Times New Roman" w:eastAsia="Calibri" w:hAnsi="Times New Roman"/>
          <w:sz w:val="24"/>
          <w:szCs w:val="24"/>
        </w:rPr>
      </w:pPr>
    </w:p>
    <w:p w14:paraId="565024AC" w14:textId="7491B597" w:rsidR="00C50086" w:rsidRDefault="00C50086" w:rsidP="000045EC">
      <w:pPr>
        <w:widowControl/>
        <w:autoSpaceDE/>
        <w:adjustRightInd/>
        <w:spacing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Based on the Court’s review and consideration of </w:t>
      </w:r>
      <w:r w:rsidRPr="004355BD">
        <w:rPr>
          <w:rFonts w:ascii="Times New Roman" w:eastAsia="Calibri" w:hAnsi="Times New Roman"/>
          <w:i/>
          <w:iCs/>
          <w:sz w:val="24"/>
          <w:szCs w:val="24"/>
        </w:rPr>
        <w:t>(check all that apply)</w:t>
      </w:r>
      <w:r>
        <w:rPr>
          <w:rFonts w:ascii="Times New Roman" w:eastAsia="Calibri" w:hAnsi="Times New Roman"/>
          <w:sz w:val="24"/>
          <w:szCs w:val="24"/>
        </w:rPr>
        <w:t>:</w:t>
      </w:r>
    </w:p>
    <w:p w14:paraId="25C08A13" w14:textId="77777777" w:rsidR="003C4E84" w:rsidRDefault="00677B64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djustRightInd/>
        <w:spacing w:line="360" w:lineRule="auto"/>
        <w:rPr>
          <w:rFonts w:eastAsia="Calibri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3C4E84">
        <w:rPr>
          <w:rFonts w:eastAsia="Calibri"/>
          <w:szCs w:val="22"/>
        </w:rPr>
        <w:t>The court file</w:t>
      </w:r>
    </w:p>
    <w:p w14:paraId="361FB2A0" w14:textId="48BFD405" w:rsidR="00677B64" w:rsidRDefault="003C4E84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/>
        <w:adjustRightInd/>
        <w:spacing w:line="360" w:lineRule="auto"/>
        <w:rPr>
          <w:rFonts w:eastAsia="Calibri"/>
          <w:color w:val="FF0000"/>
          <w:szCs w:val="22"/>
        </w:rPr>
      </w:pPr>
      <w:r>
        <w:rPr>
          <w:rFonts w:eastAsia="Calibri"/>
          <w:szCs w:val="22"/>
        </w:rPr>
        <w:tab/>
      </w:r>
      <w:r>
        <w:rPr>
          <w:rFonts w:eastAsia="Calibr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0045EC">
        <w:rPr>
          <w:rFonts w:eastAsia="Calibri"/>
          <w:szCs w:val="22"/>
        </w:rPr>
        <w:t>A</w:t>
      </w:r>
      <w:r w:rsidR="00677B64">
        <w:rPr>
          <w:rFonts w:eastAsia="Calibri"/>
          <w:szCs w:val="22"/>
        </w:rPr>
        <w:t xml:space="preserve"> report from a local community mental health program</w:t>
      </w:r>
      <w:r w:rsidR="00A57375">
        <w:rPr>
          <w:rFonts w:eastAsia="Calibri"/>
          <w:szCs w:val="22"/>
        </w:rPr>
        <w:t xml:space="preserve"> (CMHP)</w:t>
      </w:r>
      <w:r w:rsidR="00677B64">
        <w:rPr>
          <w:rFonts w:eastAsia="Calibri"/>
          <w:szCs w:val="22"/>
        </w:rPr>
        <w:t xml:space="preserve">, dated ______ </w:t>
      </w:r>
    </w:p>
    <w:p w14:paraId="7914830E" w14:textId="60BE6BB7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A7110A">
        <w:rPr>
          <w:rFonts w:eastAsia="Calibri" w:cs="Calibri"/>
          <w:szCs w:val="22"/>
        </w:rPr>
      </w:r>
      <w:r w:rsidR="00A7110A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A</w:t>
      </w:r>
      <w:r>
        <w:rPr>
          <w:rFonts w:eastAsia="Calibri" w:cs="Calibri"/>
          <w:szCs w:val="22"/>
        </w:rPr>
        <w:t xml:space="preserve"> report of a certified evaluator, dated </w:t>
      </w:r>
      <w:r w:rsidRPr="0088109C">
        <w:rPr>
          <w:rFonts w:eastAsia="Calibri" w:cs="Calibri"/>
          <w:szCs w:val="22"/>
        </w:rPr>
        <w:t>_________</w:t>
      </w:r>
      <w:r>
        <w:rPr>
          <w:rFonts w:eastAsia="Calibri" w:cs="Calibri"/>
          <w:szCs w:val="22"/>
        </w:rPr>
        <w:t xml:space="preserve"> </w:t>
      </w:r>
      <w:r>
        <w:rPr>
          <w:rFonts w:eastAsia="Calibri" w:cs="Calibri"/>
          <w:color w:val="FF0000"/>
          <w:szCs w:val="22"/>
        </w:rPr>
        <w:t xml:space="preserve"> </w:t>
      </w:r>
    </w:p>
    <w:p w14:paraId="22F4B59C" w14:textId="5603A567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A7110A">
        <w:rPr>
          <w:rFonts w:eastAsia="Calibri" w:cs="Calibri"/>
          <w:szCs w:val="22"/>
        </w:rPr>
      </w:r>
      <w:r w:rsidR="00A7110A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T</w:t>
      </w:r>
      <w:r>
        <w:rPr>
          <w:rFonts w:eastAsia="Calibri" w:cs="Calibri"/>
          <w:szCs w:val="22"/>
        </w:rPr>
        <w:t xml:space="preserve">he </w:t>
      </w:r>
      <w:r w:rsidR="008E6E75">
        <w:rPr>
          <w:rFonts w:eastAsia="Calibri" w:cs="Calibri"/>
          <w:szCs w:val="22"/>
        </w:rPr>
        <w:t>C</w:t>
      </w:r>
      <w:r>
        <w:rPr>
          <w:rFonts w:eastAsia="Calibri" w:cs="Calibri"/>
          <w:szCs w:val="22"/>
        </w:rPr>
        <w:t>ourt’s inquiry and observation of Defendant at the hearing</w:t>
      </w:r>
    </w:p>
    <w:p w14:paraId="20E7EF86" w14:textId="7F05A36F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 w:cs="Calibri"/>
          <w:szCs w:val="22"/>
        </w:rPr>
        <w:instrText xml:space="preserve"> FORMCHECKBOX </w:instrText>
      </w:r>
      <w:r w:rsidR="00A7110A">
        <w:rPr>
          <w:rFonts w:eastAsia="Calibri" w:cs="Calibri"/>
          <w:szCs w:val="22"/>
        </w:rPr>
      </w:r>
      <w:r w:rsidR="00A7110A">
        <w:rPr>
          <w:rFonts w:eastAsia="Calibri" w:cs="Calibri"/>
          <w:szCs w:val="22"/>
        </w:rPr>
        <w:fldChar w:fldCharType="separate"/>
      </w:r>
      <w:r>
        <w:rPr>
          <w:rFonts w:eastAsia="Calibri" w:cs="Calibri"/>
          <w:szCs w:val="22"/>
        </w:rPr>
        <w:fldChar w:fldCharType="end"/>
      </w:r>
      <w:r>
        <w:rPr>
          <w:rFonts w:eastAsia="Calibri" w:cs="Calibri"/>
          <w:szCs w:val="22"/>
        </w:rPr>
        <w:t xml:space="preserve"> </w:t>
      </w:r>
      <w:r w:rsidR="000045EC">
        <w:rPr>
          <w:rFonts w:eastAsia="Calibri" w:cs="Calibri"/>
          <w:szCs w:val="22"/>
        </w:rPr>
        <w:t>S</w:t>
      </w:r>
      <w:r>
        <w:rPr>
          <w:rFonts w:eastAsia="Calibri" w:cs="Calibri"/>
          <w:szCs w:val="22"/>
        </w:rPr>
        <w:t>tatements from counsel</w:t>
      </w:r>
    </w:p>
    <w:p w14:paraId="7CDCB6F3" w14:textId="5C30A7BD" w:rsidR="00677B64" w:rsidRPr="003C48B9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 w:rsidRPr="003C48B9">
        <w:rPr>
          <w:rFonts w:eastAsia="Calibri" w:cs="Calibri"/>
          <w:b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8B9">
        <w:rPr>
          <w:rFonts w:eastAsia="Calibri" w:cs="Calibri"/>
          <w:b/>
          <w:szCs w:val="22"/>
        </w:rPr>
        <w:instrText xml:space="preserve"> FORMCHECKBOX </w:instrText>
      </w:r>
      <w:r w:rsidR="00A7110A">
        <w:rPr>
          <w:rFonts w:eastAsia="Calibri" w:cs="Calibri"/>
          <w:b/>
          <w:szCs w:val="22"/>
        </w:rPr>
      </w:r>
      <w:r w:rsidR="00A7110A">
        <w:rPr>
          <w:rFonts w:eastAsia="Calibri" w:cs="Calibri"/>
          <w:b/>
          <w:szCs w:val="22"/>
        </w:rPr>
        <w:fldChar w:fldCharType="separate"/>
      </w:r>
      <w:r w:rsidRPr="003C48B9">
        <w:rPr>
          <w:rFonts w:eastAsia="Calibri" w:cs="Calibri"/>
          <w:szCs w:val="22"/>
        </w:rPr>
        <w:fldChar w:fldCharType="end"/>
      </w:r>
      <w:r w:rsidRPr="003C48B9">
        <w:rPr>
          <w:rFonts w:eastAsia="Calibri" w:cs="Calibri"/>
          <w:b/>
          <w:szCs w:val="22"/>
        </w:rPr>
        <w:t xml:space="preserve"> </w:t>
      </w:r>
      <w:r w:rsidR="000045EC">
        <w:rPr>
          <w:rFonts w:eastAsia="Calibri" w:cs="Calibri"/>
          <w:szCs w:val="22"/>
        </w:rPr>
        <w:t>W</w:t>
      </w:r>
      <w:r w:rsidRPr="003C48B9">
        <w:rPr>
          <w:rFonts w:eastAsia="Calibri" w:cs="Calibri"/>
          <w:szCs w:val="22"/>
        </w:rPr>
        <w:t xml:space="preserve">itness testimony from State’s witnesses </w:t>
      </w:r>
    </w:p>
    <w:p w14:paraId="372874F0" w14:textId="7CBEF3CC" w:rsidR="00245C41" w:rsidRPr="00E20DCA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 w:rsidRPr="003C48B9">
        <w:rPr>
          <w:rFonts w:eastAsia="Calibri" w:cs="Calibri"/>
          <w:b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C48B9">
        <w:rPr>
          <w:rFonts w:eastAsia="Calibri" w:cs="Calibri"/>
          <w:b/>
          <w:szCs w:val="22"/>
        </w:rPr>
        <w:instrText xml:space="preserve"> FORMCHECKBOX </w:instrText>
      </w:r>
      <w:r w:rsidR="00A7110A">
        <w:rPr>
          <w:rFonts w:eastAsia="Calibri" w:cs="Calibri"/>
          <w:b/>
          <w:szCs w:val="22"/>
        </w:rPr>
      </w:r>
      <w:r w:rsidR="00A7110A">
        <w:rPr>
          <w:rFonts w:eastAsia="Calibri" w:cs="Calibri"/>
          <w:b/>
          <w:szCs w:val="22"/>
        </w:rPr>
        <w:fldChar w:fldCharType="separate"/>
      </w:r>
      <w:r w:rsidRPr="003C48B9">
        <w:rPr>
          <w:rFonts w:eastAsia="Calibri" w:cs="Calibri"/>
          <w:szCs w:val="22"/>
        </w:rPr>
        <w:fldChar w:fldCharType="end"/>
      </w:r>
      <w:r w:rsidRPr="003C48B9">
        <w:rPr>
          <w:rFonts w:eastAsia="Calibri" w:cs="Calibri"/>
          <w:b/>
          <w:szCs w:val="22"/>
        </w:rPr>
        <w:t xml:space="preserve"> </w:t>
      </w:r>
      <w:r w:rsidR="000045EC">
        <w:rPr>
          <w:rFonts w:eastAsia="Calibri" w:cs="Calibri"/>
          <w:szCs w:val="22"/>
        </w:rPr>
        <w:t>W</w:t>
      </w:r>
      <w:r>
        <w:rPr>
          <w:rFonts w:eastAsia="Calibri" w:cs="Calibri"/>
          <w:szCs w:val="22"/>
        </w:rPr>
        <w:t>i</w:t>
      </w:r>
      <w:r w:rsidRPr="003C48B9">
        <w:rPr>
          <w:rFonts w:eastAsia="Calibri" w:cs="Calibri"/>
          <w:szCs w:val="22"/>
        </w:rPr>
        <w:t>tness testimony fr</w:t>
      </w:r>
      <w:r>
        <w:rPr>
          <w:rFonts w:eastAsia="Calibri" w:cs="Calibri"/>
          <w:szCs w:val="22"/>
        </w:rPr>
        <w:t>o</w:t>
      </w:r>
      <w:r w:rsidRPr="003C48B9">
        <w:rPr>
          <w:rFonts w:eastAsia="Calibri" w:cs="Calibri"/>
          <w:szCs w:val="22"/>
        </w:rPr>
        <w:t>m Defendant’</w:t>
      </w:r>
      <w:r w:rsidR="00E6078B">
        <w:rPr>
          <w:rFonts w:eastAsia="Calibri" w:cs="Calibri"/>
          <w:szCs w:val="22"/>
        </w:rPr>
        <w:t>s</w:t>
      </w:r>
      <w:r w:rsidRPr="003C48B9">
        <w:rPr>
          <w:rFonts w:eastAsia="Calibri" w:cs="Calibri"/>
          <w:szCs w:val="22"/>
        </w:rPr>
        <w:t xml:space="preserve"> witnesses</w:t>
      </w:r>
    </w:p>
    <w:p w14:paraId="7CE9FFD2" w14:textId="29264CCF" w:rsidR="00677B64" w:rsidRDefault="00677B64" w:rsidP="000045EC">
      <w:pPr>
        <w:widowControl/>
        <w:autoSpaceDE/>
        <w:adjustRightInd/>
        <w:spacing w:line="360" w:lineRule="auto"/>
        <w:ind w:firstLine="720"/>
        <w:rPr>
          <w:rFonts w:eastAsia="Calibri" w:cs="Calibri"/>
          <w:szCs w:val="22"/>
        </w:rPr>
      </w:pPr>
      <w:r>
        <w:rPr>
          <w:rFonts w:eastAsia="Calibri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0045EC">
        <w:rPr>
          <w:rFonts w:eastAsia="Calibri"/>
          <w:szCs w:val="22"/>
        </w:rPr>
        <w:t>O</w:t>
      </w:r>
      <w:r>
        <w:rPr>
          <w:rFonts w:eastAsia="Calibri"/>
          <w:szCs w:val="22"/>
        </w:rPr>
        <w:t>ther</w:t>
      </w:r>
      <w:r w:rsidR="008E6E75">
        <w:rPr>
          <w:rFonts w:eastAsia="Calibri"/>
          <w:szCs w:val="22"/>
        </w:rPr>
        <w:t xml:space="preserve"> information</w:t>
      </w:r>
      <w:r>
        <w:rPr>
          <w:rFonts w:eastAsia="Calibri"/>
          <w:szCs w:val="22"/>
        </w:rPr>
        <w:t>:</w:t>
      </w:r>
      <w:r w:rsidR="008E6E75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_____________________</w:t>
      </w:r>
      <w:r w:rsidR="00361F9A">
        <w:rPr>
          <w:rFonts w:eastAsia="Calibri"/>
          <w:szCs w:val="22"/>
        </w:rPr>
        <w:t>_</w:t>
      </w:r>
      <w:r>
        <w:rPr>
          <w:rFonts w:eastAsia="Calibri"/>
          <w:szCs w:val="22"/>
        </w:rPr>
        <w:t>______________</w:t>
      </w:r>
      <w:r w:rsidR="0038334D">
        <w:rPr>
          <w:rFonts w:eastAsia="Calibri"/>
          <w:szCs w:val="22"/>
        </w:rPr>
        <w:t>_________</w:t>
      </w:r>
      <w:r>
        <w:rPr>
          <w:rFonts w:eastAsia="Calibri"/>
          <w:szCs w:val="22"/>
        </w:rPr>
        <w:t xml:space="preserve"> </w:t>
      </w:r>
    </w:p>
    <w:p w14:paraId="1975BFE9" w14:textId="49D5065A" w:rsidR="002D00B3" w:rsidRDefault="002D00B3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b/>
          <w:szCs w:val="22"/>
        </w:rPr>
      </w:pPr>
    </w:p>
    <w:p w14:paraId="6E1031A6" w14:textId="139014AC" w:rsidR="00934B81" w:rsidRPr="002954B5" w:rsidRDefault="00934B81" w:rsidP="000045EC">
      <w:pPr>
        <w:widowControl/>
        <w:autoSpaceDE/>
        <w:adjustRightInd/>
        <w:spacing w:line="360" w:lineRule="auto"/>
        <w:rPr>
          <w:rFonts w:eastAsia="Calibri"/>
          <w:szCs w:val="22"/>
        </w:rPr>
      </w:pPr>
      <w:r w:rsidRPr="002954B5">
        <w:rPr>
          <w:rFonts w:eastAsia="Calibri"/>
          <w:b/>
          <w:szCs w:val="22"/>
        </w:rPr>
        <w:t>THE COURT</w:t>
      </w:r>
      <w:r w:rsidRPr="002954B5">
        <w:rPr>
          <w:rFonts w:eastAsia="Calibri"/>
          <w:szCs w:val="22"/>
        </w:rPr>
        <w:t xml:space="preserve"> </w:t>
      </w:r>
      <w:r w:rsidRPr="002954B5">
        <w:rPr>
          <w:rFonts w:eastAsia="Calibri"/>
          <w:b/>
          <w:szCs w:val="22"/>
        </w:rPr>
        <w:t>FINDS:</w:t>
      </w:r>
      <w:r w:rsidRPr="002954B5">
        <w:rPr>
          <w:rFonts w:eastAsia="Calibri"/>
          <w:szCs w:val="22"/>
        </w:rPr>
        <w:t xml:space="preserve"> </w:t>
      </w:r>
    </w:p>
    <w:p w14:paraId="1F705707" w14:textId="77777777" w:rsidR="0044388D" w:rsidRDefault="009571DB" w:rsidP="009571DB">
      <w:pPr>
        <w:spacing w:line="360" w:lineRule="auto"/>
        <w:ind w:left="270" w:hanging="270"/>
        <w:rPr>
          <w:rFonts w:eastAsia="Calibri"/>
          <w:szCs w:val="22"/>
        </w:rPr>
      </w:pPr>
      <w:r>
        <w:rPr>
          <w:rFonts w:eastAsia="Calibri"/>
          <w:szCs w:val="22"/>
        </w:rPr>
        <w:t>1.</w:t>
      </w:r>
      <w:r w:rsidR="0044388D">
        <w:rPr>
          <w:rFonts w:eastAsia="Calibri"/>
          <w:szCs w:val="22"/>
        </w:rPr>
        <w:t xml:space="preserve">  The most serious offense in the charging instrument is:</w:t>
      </w:r>
    </w:p>
    <w:p w14:paraId="5CC8D34E" w14:textId="40AE5D6E" w:rsidR="0044388D" w:rsidRDefault="0044388D" w:rsidP="0044388D">
      <w:pPr>
        <w:spacing w:line="360" w:lineRule="auto"/>
        <w:ind w:left="540" w:hanging="27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A violation, or a misdemeanor other than a Class A misdemeanor </w:t>
      </w:r>
    </w:p>
    <w:p w14:paraId="4106EB7E" w14:textId="6E12B32D" w:rsidR="0044388D" w:rsidRDefault="0044388D" w:rsidP="0044388D">
      <w:pPr>
        <w:spacing w:line="360" w:lineRule="auto"/>
        <w:ind w:left="540" w:hanging="27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6F101B">
        <w:rPr>
          <w:rFonts w:eastAsia="Calibri"/>
          <w:szCs w:val="22"/>
        </w:rPr>
        <w:t xml:space="preserve">A </w:t>
      </w:r>
      <w:r>
        <w:rPr>
          <w:rFonts w:eastAsia="Calibri"/>
          <w:szCs w:val="22"/>
        </w:rPr>
        <w:t>Class A misdemeanor other than a person Class A misdemeanor</w:t>
      </w:r>
    </w:p>
    <w:p w14:paraId="168509E8" w14:textId="261B5232" w:rsidR="0044388D" w:rsidRDefault="0044388D" w:rsidP="0044388D">
      <w:pPr>
        <w:spacing w:line="360" w:lineRule="auto"/>
        <w:ind w:left="540" w:hanging="27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6F101B">
        <w:rPr>
          <w:rFonts w:eastAsia="Calibri"/>
          <w:szCs w:val="22"/>
        </w:rPr>
        <w:t xml:space="preserve">A </w:t>
      </w:r>
      <w:r>
        <w:rPr>
          <w:rFonts w:eastAsia="Calibri"/>
          <w:szCs w:val="22"/>
        </w:rPr>
        <w:t>Class A misdemeanor or contempt charge</w:t>
      </w:r>
    </w:p>
    <w:p w14:paraId="053CAD3B" w14:textId="1A5C87AB" w:rsidR="0044388D" w:rsidRDefault="0044388D" w:rsidP="0044388D">
      <w:pPr>
        <w:spacing w:line="360" w:lineRule="auto"/>
        <w:ind w:left="540" w:hanging="27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6F101B">
        <w:rPr>
          <w:rFonts w:eastAsia="Calibri"/>
          <w:szCs w:val="22"/>
        </w:rPr>
        <w:t>A f</w:t>
      </w:r>
      <w:r>
        <w:rPr>
          <w:rFonts w:eastAsia="Calibri"/>
          <w:szCs w:val="22"/>
        </w:rPr>
        <w:t>elony other than aggravated murder, violent felony or crime listed in ORS 137.700(2)</w:t>
      </w:r>
    </w:p>
    <w:p w14:paraId="26BCF793" w14:textId="7D1091A1" w:rsidR="0044388D" w:rsidRDefault="0044388D" w:rsidP="0044388D">
      <w:pPr>
        <w:spacing w:line="360" w:lineRule="auto"/>
        <w:ind w:left="540" w:hanging="27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Aggravated murder, violent felony or crime listed in ORS 137.700(2)</w:t>
      </w:r>
    </w:p>
    <w:p w14:paraId="183EBC5C" w14:textId="77777777" w:rsidR="0044388D" w:rsidRDefault="0044388D" w:rsidP="009571DB">
      <w:pPr>
        <w:spacing w:line="360" w:lineRule="auto"/>
        <w:ind w:left="270" w:hanging="270"/>
        <w:rPr>
          <w:szCs w:val="22"/>
        </w:rPr>
      </w:pPr>
    </w:p>
    <w:p w14:paraId="6773C04F" w14:textId="5571E170" w:rsidR="009571DB" w:rsidRDefault="0044388D" w:rsidP="009571DB">
      <w:pPr>
        <w:spacing w:line="360" w:lineRule="auto"/>
        <w:ind w:left="270" w:hanging="270"/>
        <w:rPr>
          <w:szCs w:val="22"/>
        </w:rPr>
      </w:pPr>
      <w:r>
        <w:rPr>
          <w:szCs w:val="22"/>
        </w:rPr>
        <w:t xml:space="preserve">2. </w:t>
      </w:r>
      <w:r w:rsidR="009571DB">
        <w:rPr>
          <w:szCs w:val="22"/>
        </w:rPr>
        <w:t xml:space="preserve">There </w:t>
      </w:r>
      <w:r w:rsidR="009571DB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571DB"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="009571DB" w:rsidRPr="00161D28">
        <w:rPr>
          <w:rFonts w:eastAsia="Calibri"/>
          <w:szCs w:val="22"/>
        </w:rPr>
        <w:fldChar w:fldCharType="end"/>
      </w:r>
      <w:r w:rsidR="009571DB">
        <w:rPr>
          <w:sz w:val="20"/>
        </w:rPr>
        <w:t xml:space="preserve"> </w:t>
      </w:r>
      <w:r w:rsidR="009571DB">
        <w:rPr>
          <w:szCs w:val="22"/>
        </w:rPr>
        <w:t xml:space="preserve"> is / </w:t>
      </w:r>
      <w:r w:rsidR="009571DB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571DB"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="009571DB" w:rsidRPr="00161D28">
        <w:rPr>
          <w:rFonts w:eastAsia="Calibri"/>
          <w:szCs w:val="22"/>
        </w:rPr>
        <w:fldChar w:fldCharType="end"/>
      </w:r>
      <w:r w:rsidR="009571DB">
        <w:rPr>
          <w:sz w:val="20"/>
        </w:rPr>
        <w:t xml:space="preserve"> </w:t>
      </w:r>
      <w:r w:rsidR="009571DB">
        <w:rPr>
          <w:szCs w:val="22"/>
        </w:rPr>
        <w:t>is not c</w:t>
      </w:r>
      <w:r w:rsidR="009571DB" w:rsidRPr="009571DB">
        <w:rPr>
          <w:szCs w:val="22"/>
        </w:rPr>
        <w:t xml:space="preserve">lear evidence of progress toward </w:t>
      </w:r>
      <w:r w:rsidR="009571DB">
        <w:rPr>
          <w:szCs w:val="22"/>
        </w:rPr>
        <w:t>D</w:t>
      </w:r>
      <w:r w:rsidR="009571DB" w:rsidRPr="009571DB">
        <w:rPr>
          <w:szCs w:val="22"/>
        </w:rPr>
        <w:t>efendant gaining or regaining fitness to proceed</w:t>
      </w:r>
      <w:r w:rsidR="009571DB">
        <w:rPr>
          <w:szCs w:val="22"/>
        </w:rPr>
        <w:t>.</w:t>
      </w:r>
    </w:p>
    <w:p w14:paraId="3544C089" w14:textId="43B577EB" w:rsidR="009571DB" w:rsidRDefault="0044388D" w:rsidP="00C25E3F">
      <w:pPr>
        <w:spacing w:before="120" w:line="360" w:lineRule="auto"/>
        <w:contextualSpacing w:val="0"/>
        <w:rPr>
          <w:szCs w:val="22"/>
        </w:rPr>
      </w:pPr>
      <w:r>
        <w:rPr>
          <w:rFonts w:eastAsia="Calibri"/>
          <w:szCs w:val="22"/>
        </w:rPr>
        <w:t>3</w:t>
      </w:r>
      <w:r w:rsidR="009571DB">
        <w:rPr>
          <w:rFonts w:eastAsia="Calibri"/>
          <w:szCs w:val="22"/>
        </w:rPr>
        <w:t xml:space="preserve">. </w:t>
      </w:r>
      <w:r w:rsidR="009571DB">
        <w:rPr>
          <w:sz w:val="20"/>
        </w:rPr>
        <w:t xml:space="preserve"> </w:t>
      </w:r>
      <w:r w:rsidR="009571DB" w:rsidRPr="009571DB">
        <w:rPr>
          <w:szCs w:val="22"/>
        </w:rPr>
        <w:t xml:space="preserve">Appropriate services </w:t>
      </w:r>
      <w:r w:rsidR="009571DB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571DB"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="009571DB" w:rsidRPr="00161D28">
        <w:rPr>
          <w:rFonts w:eastAsia="Calibri"/>
          <w:szCs w:val="22"/>
        </w:rPr>
        <w:fldChar w:fldCharType="end"/>
      </w:r>
      <w:r w:rsidR="009571DB">
        <w:rPr>
          <w:sz w:val="20"/>
        </w:rPr>
        <w:t xml:space="preserve"> </w:t>
      </w:r>
      <w:r w:rsidR="009571DB" w:rsidRPr="009571DB">
        <w:rPr>
          <w:szCs w:val="22"/>
        </w:rPr>
        <w:t xml:space="preserve">are </w:t>
      </w:r>
      <w:r w:rsidR="009571DB">
        <w:rPr>
          <w:szCs w:val="22"/>
        </w:rPr>
        <w:t xml:space="preserve">/ </w:t>
      </w:r>
      <w:r w:rsidR="009571DB"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9571DB"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="009571DB" w:rsidRPr="00161D28">
        <w:rPr>
          <w:rFonts w:eastAsia="Calibri"/>
          <w:szCs w:val="22"/>
        </w:rPr>
        <w:fldChar w:fldCharType="end"/>
      </w:r>
      <w:r w:rsidR="009571DB">
        <w:rPr>
          <w:sz w:val="20"/>
        </w:rPr>
        <w:t xml:space="preserve">  are not </w:t>
      </w:r>
      <w:r w:rsidR="009571DB" w:rsidRPr="009571DB">
        <w:rPr>
          <w:szCs w:val="22"/>
        </w:rPr>
        <w:t xml:space="preserve">being made available to </w:t>
      </w:r>
      <w:r w:rsidR="009571DB">
        <w:rPr>
          <w:szCs w:val="22"/>
        </w:rPr>
        <w:t>D</w:t>
      </w:r>
      <w:r w:rsidR="009571DB" w:rsidRPr="009571DB">
        <w:rPr>
          <w:szCs w:val="22"/>
        </w:rPr>
        <w:t>efendant</w:t>
      </w:r>
      <w:r w:rsidR="009571DB">
        <w:rPr>
          <w:szCs w:val="22"/>
        </w:rPr>
        <w:t>.</w:t>
      </w:r>
    </w:p>
    <w:p w14:paraId="37F63F19" w14:textId="77777777" w:rsidR="0004189D" w:rsidRDefault="0004189D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</w:p>
    <w:p w14:paraId="2CD7DC7F" w14:textId="77777777" w:rsidR="00C25E3F" w:rsidRDefault="00C25E3F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</w:p>
    <w:p w14:paraId="4E89A3E0" w14:textId="6C3E9565" w:rsidR="001C5417" w:rsidRDefault="00934B81" w:rsidP="000D771F">
      <w:pPr>
        <w:widowControl/>
        <w:autoSpaceDE/>
        <w:adjustRightInd/>
        <w:spacing w:line="360" w:lineRule="auto"/>
        <w:rPr>
          <w:rFonts w:eastAsia="Calibri" w:cs="Calibri"/>
          <w:b/>
          <w:szCs w:val="22"/>
        </w:rPr>
      </w:pPr>
      <w:r w:rsidRPr="002954B5">
        <w:rPr>
          <w:rFonts w:eastAsia="Calibri" w:cs="Calibri"/>
          <w:b/>
          <w:szCs w:val="22"/>
        </w:rPr>
        <w:t>THE COURT ORDERS:</w:t>
      </w:r>
    </w:p>
    <w:p w14:paraId="61425C7F" w14:textId="16AAFD24" w:rsidR="006F101B" w:rsidRPr="006F101B" w:rsidRDefault="000D771F" w:rsidP="000D771F">
      <w:pPr>
        <w:widowControl/>
        <w:autoSpaceDE/>
        <w:adjustRightInd/>
        <w:spacing w:line="360" w:lineRule="auto"/>
        <w:ind w:left="270" w:hanging="270"/>
        <w:rPr>
          <w:rFonts w:eastAsia="Calibri"/>
          <w:bCs/>
          <w:szCs w:val="22"/>
        </w:rPr>
      </w:pPr>
      <w:r w:rsidRPr="00C50E24">
        <w:rPr>
          <w:rFonts w:eastAsia="Calibri"/>
          <w:bCs/>
          <w:szCs w:val="22"/>
        </w:rPr>
        <w:t>1</w:t>
      </w:r>
      <w:r w:rsidRPr="00623AA7">
        <w:rPr>
          <w:rFonts w:eastAsia="Calibri"/>
          <w:b/>
          <w:szCs w:val="22"/>
        </w:rPr>
        <w:t xml:space="preserve">. </w:t>
      </w:r>
      <w:r w:rsidRPr="006F101B">
        <w:rPr>
          <w:rFonts w:eastAsia="Calibri"/>
          <w:bCs/>
          <w:szCs w:val="22"/>
        </w:rPr>
        <w:t xml:space="preserve"> </w:t>
      </w:r>
      <w:r w:rsidR="006F101B" w:rsidRPr="006F101B">
        <w:rPr>
          <w:rFonts w:eastAsia="Calibri"/>
          <w:bCs/>
          <w:szCs w:val="22"/>
        </w:rPr>
        <w:t>The Order to Engage in Community-Based Restoration and Treatment Services, dated ________, remains in effect, except as modified by this Order.</w:t>
      </w:r>
    </w:p>
    <w:p w14:paraId="2FF2F946" w14:textId="2C690A27" w:rsidR="00623AA7" w:rsidRDefault="006F101B" w:rsidP="00C25E3F">
      <w:pPr>
        <w:widowControl/>
        <w:autoSpaceDE/>
        <w:adjustRightInd/>
        <w:spacing w:before="120" w:line="360" w:lineRule="auto"/>
        <w:ind w:left="274" w:hanging="274"/>
        <w:contextualSpacing w:val="0"/>
        <w:rPr>
          <w:rFonts w:eastAsia="Calibri"/>
        </w:rPr>
      </w:pPr>
      <w:r w:rsidRPr="00C50E24">
        <w:rPr>
          <w:rFonts w:eastAsia="Calibri"/>
          <w:bCs/>
          <w:szCs w:val="22"/>
        </w:rPr>
        <w:t>2.</w:t>
      </w:r>
      <w:r>
        <w:rPr>
          <w:rFonts w:eastAsia="Calibri"/>
          <w:b/>
          <w:szCs w:val="22"/>
        </w:rPr>
        <w:t xml:space="preserve"> </w:t>
      </w:r>
      <w:r w:rsidR="00C50E24">
        <w:rPr>
          <w:rFonts w:eastAsia="Calibri"/>
        </w:rPr>
        <w:t xml:space="preserve">The </w:t>
      </w:r>
      <w:r w:rsidR="00911C69">
        <w:rPr>
          <w:rFonts w:eastAsia="Calibri"/>
        </w:rPr>
        <w:t>motion to extend the maximum allowable time for community restoration is:</w:t>
      </w:r>
      <w:r w:rsidR="00C50E24">
        <w:rPr>
          <w:rFonts w:eastAsia="Calibri"/>
        </w:rPr>
        <w:t xml:space="preserve"> </w:t>
      </w:r>
    </w:p>
    <w:p w14:paraId="52310525" w14:textId="64053117" w:rsidR="00295841" w:rsidRDefault="00C50E24" w:rsidP="00C50E24">
      <w:pPr>
        <w:widowControl/>
        <w:autoSpaceDE/>
        <w:autoSpaceDN/>
        <w:adjustRightInd/>
        <w:spacing w:after="160" w:line="259" w:lineRule="auto"/>
        <w:ind w:left="270"/>
        <w:contextualSpacing w:val="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911C69">
        <w:rPr>
          <w:rFonts w:eastAsia="Calibri"/>
          <w:szCs w:val="22"/>
        </w:rPr>
        <w:t>Denied</w:t>
      </w:r>
      <w:r w:rsidR="00462433">
        <w:rPr>
          <w:rFonts w:eastAsia="Calibri"/>
          <w:szCs w:val="22"/>
        </w:rPr>
        <w:t xml:space="preserve"> (ORDN)</w:t>
      </w:r>
    </w:p>
    <w:p w14:paraId="3D4CDB58" w14:textId="317A0C08" w:rsidR="00C50E24" w:rsidRDefault="00295841" w:rsidP="00C50E24">
      <w:pPr>
        <w:widowControl/>
        <w:autoSpaceDE/>
        <w:autoSpaceDN/>
        <w:adjustRightInd/>
        <w:spacing w:after="160" w:line="259" w:lineRule="auto"/>
        <w:ind w:left="270"/>
        <w:contextualSpacing w:val="0"/>
        <w:rPr>
          <w:rFonts w:eastAsia="Calibri"/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911C69">
        <w:rPr>
          <w:rFonts w:eastAsia="Calibri"/>
          <w:szCs w:val="22"/>
        </w:rPr>
        <w:t>Granted, and the maximum allowable time is e</w:t>
      </w:r>
      <w:r>
        <w:rPr>
          <w:rFonts w:eastAsia="Calibri"/>
          <w:szCs w:val="22"/>
        </w:rPr>
        <w:t xml:space="preserve">xtended by </w:t>
      </w:r>
      <w:r w:rsidR="00C50E24">
        <w:rPr>
          <w:rFonts w:eastAsia="Calibri"/>
          <w:szCs w:val="22"/>
        </w:rPr>
        <w:t>90 days</w:t>
      </w:r>
      <w:r w:rsidR="00462433">
        <w:rPr>
          <w:rFonts w:eastAsia="Calibri"/>
          <w:szCs w:val="22"/>
        </w:rPr>
        <w:t xml:space="preserve"> (ORER)</w:t>
      </w:r>
    </w:p>
    <w:p w14:paraId="73B73D40" w14:textId="12B111E7" w:rsidR="00C50E24" w:rsidRDefault="00C50E24" w:rsidP="00C50E24">
      <w:pPr>
        <w:widowControl/>
        <w:autoSpaceDE/>
        <w:autoSpaceDN/>
        <w:adjustRightInd/>
        <w:spacing w:after="160" w:line="259" w:lineRule="auto"/>
        <w:ind w:left="270"/>
        <w:contextualSpacing w:val="0"/>
        <w:rPr>
          <w:rFonts w:eastAsia="Calibri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</w:t>
      </w:r>
      <w:r w:rsidR="00911C69">
        <w:rPr>
          <w:rFonts w:eastAsia="Calibri"/>
          <w:szCs w:val="22"/>
        </w:rPr>
        <w:t xml:space="preserve">Granted, and the maximum allowable time is extended by </w:t>
      </w:r>
      <w:r>
        <w:rPr>
          <w:rFonts w:eastAsia="Calibri"/>
          <w:szCs w:val="22"/>
        </w:rPr>
        <w:t>6 months</w:t>
      </w:r>
      <w:r w:rsidR="00462433">
        <w:rPr>
          <w:rFonts w:eastAsia="Calibri"/>
          <w:szCs w:val="22"/>
        </w:rPr>
        <w:t xml:space="preserve"> (ORER)</w:t>
      </w:r>
    </w:p>
    <w:p w14:paraId="48BD7A59" w14:textId="36ADCD13" w:rsidR="001C6AB4" w:rsidRDefault="001C6AB4" w:rsidP="00C25E3F">
      <w:pPr>
        <w:spacing w:before="120" w:line="360" w:lineRule="auto"/>
        <w:ind w:left="274" w:hanging="274"/>
        <w:contextualSpacing w:val="0"/>
        <w:rPr>
          <w:szCs w:val="22"/>
        </w:rPr>
      </w:pPr>
      <w:r>
        <w:rPr>
          <w:szCs w:val="22"/>
        </w:rPr>
        <w:t xml:space="preserve">3. Including this Order, the Court has granted extensions on the maximum time </w:t>
      </w:r>
      <w:r w:rsidR="001906FE">
        <w:rPr>
          <w:szCs w:val="22"/>
        </w:rPr>
        <w:t xml:space="preserve">of </w:t>
      </w:r>
      <w:r>
        <w:rPr>
          <w:szCs w:val="22"/>
        </w:rPr>
        <w:t>community restoration in this case _______ times and by a total of ______ days.</w:t>
      </w:r>
    </w:p>
    <w:p w14:paraId="7FF7C5D0" w14:textId="61F83262" w:rsidR="0039067A" w:rsidRPr="00634EA0" w:rsidRDefault="001C6AB4" w:rsidP="00C25E3F">
      <w:pPr>
        <w:spacing w:before="120" w:line="360" w:lineRule="auto"/>
        <w:ind w:left="274" w:hanging="274"/>
        <w:contextualSpacing w:val="0"/>
        <w:rPr>
          <w:szCs w:val="22"/>
        </w:rPr>
      </w:pPr>
      <w:r>
        <w:rPr>
          <w:szCs w:val="22"/>
        </w:rPr>
        <w:t>4</w:t>
      </w:r>
      <w:r w:rsidR="00634EA0" w:rsidRPr="00C50E24">
        <w:rPr>
          <w:szCs w:val="22"/>
        </w:rPr>
        <w:t>.</w:t>
      </w:r>
      <w:r w:rsidR="00634EA0">
        <w:rPr>
          <w:b/>
          <w:bCs/>
          <w:szCs w:val="22"/>
        </w:rPr>
        <w:t xml:space="preserve"> </w:t>
      </w:r>
      <w:r w:rsidR="00C50E24">
        <w:rPr>
          <w:szCs w:val="22"/>
        </w:rPr>
        <w:t xml:space="preserve">Unless further extended by court order, Defendant’s </w:t>
      </w:r>
      <w:r w:rsidR="00783DC2">
        <w:rPr>
          <w:szCs w:val="22"/>
        </w:rPr>
        <w:t xml:space="preserve">anticipated </w:t>
      </w:r>
      <w:r w:rsidR="00C50E24">
        <w:rPr>
          <w:szCs w:val="22"/>
        </w:rPr>
        <w:t>maximum time in community restoration ends by ______________________</w:t>
      </w:r>
      <w:r w:rsidR="00C50E24" w:rsidRPr="00C50E24">
        <w:rPr>
          <w:i/>
          <w:iCs/>
          <w:szCs w:val="22"/>
        </w:rPr>
        <w:t>(date)</w:t>
      </w:r>
      <w:r w:rsidR="00C50E24">
        <w:rPr>
          <w:szCs w:val="22"/>
        </w:rPr>
        <w:t>.</w:t>
      </w:r>
    </w:p>
    <w:p w14:paraId="322F0DA5" w14:textId="09B1BD69" w:rsidR="002A263F" w:rsidRPr="00C50E24" w:rsidRDefault="001C6AB4" w:rsidP="00C25E3F">
      <w:pPr>
        <w:spacing w:before="120" w:line="360" w:lineRule="auto"/>
        <w:contextualSpacing w:val="0"/>
        <w:rPr>
          <w:szCs w:val="22"/>
        </w:rPr>
      </w:pPr>
      <w:r>
        <w:rPr>
          <w:szCs w:val="22"/>
        </w:rPr>
        <w:t>5</w:t>
      </w:r>
      <w:r w:rsidR="004B6B6C" w:rsidRPr="00C50E24">
        <w:rPr>
          <w:szCs w:val="22"/>
        </w:rPr>
        <w:t xml:space="preserve">. </w:t>
      </w:r>
      <w:r w:rsidR="002A263F" w:rsidRPr="00C50E24">
        <w:rPr>
          <w:szCs w:val="22"/>
        </w:rPr>
        <w:t xml:space="preserve">Community Restoration </w:t>
      </w:r>
      <w:r w:rsidR="003A14CF">
        <w:rPr>
          <w:szCs w:val="22"/>
        </w:rPr>
        <w:t>Review</w:t>
      </w:r>
      <w:r w:rsidR="002A263F" w:rsidRPr="00C50E24">
        <w:rPr>
          <w:szCs w:val="22"/>
        </w:rPr>
        <w:t xml:space="preserve"> Hearings </w:t>
      </w:r>
    </w:p>
    <w:p w14:paraId="522B51CD" w14:textId="611CFED4" w:rsidR="002A263F" w:rsidRPr="00801CD9" w:rsidRDefault="004B6B6C" w:rsidP="00AA6DFD">
      <w:pPr>
        <w:spacing w:line="360" w:lineRule="auto"/>
        <w:ind w:left="630" w:hanging="36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2A263F" w:rsidRPr="00801CD9">
        <w:rPr>
          <w:szCs w:val="22"/>
        </w:rPr>
        <w:t xml:space="preserve">90-Day review </w:t>
      </w:r>
      <w:r w:rsidR="003A14CF">
        <w:rPr>
          <w:szCs w:val="22"/>
        </w:rPr>
        <w:t xml:space="preserve">hearing </w:t>
      </w:r>
      <w:r w:rsidR="002A263F" w:rsidRPr="00801CD9">
        <w:rPr>
          <w:szCs w:val="22"/>
        </w:rPr>
        <w:t>for Class A non-person misdemeanor, or Class B or Class C misdemeanor due by: __</w:t>
      </w:r>
      <w:r>
        <w:rPr>
          <w:szCs w:val="22"/>
        </w:rPr>
        <w:t>______________</w:t>
      </w:r>
      <w:r w:rsidR="002A263F" w:rsidRPr="00801CD9">
        <w:rPr>
          <w:szCs w:val="22"/>
        </w:rPr>
        <w:t>____</w:t>
      </w:r>
      <w:r>
        <w:rPr>
          <w:szCs w:val="22"/>
        </w:rPr>
        <w:t>__________________________</w:t>
      </w:r>
      <w:r w:rsidR="002A263F" w:rsidRPr="00801CD9">
        <w:rPr>
          <w:szCs w:val="22"/>
        </w:rPr>
        <w:t xml:space="preserve">    </w:t>
      </w:r>
    </w:p>
    <w:p w14:paraId="62EDFDA9" w14:textId="7489EB3E" w:rsidR="002A263F" w:rsidRPr="00801CD9" w:rsidRDefault="004B6B6C" w:rsidP="00AA6DFD">
      <w:pPr>
        <w:spacing w:line="360" w:lineRule="auto"/>
        <w:ind w:left="270"/>
        <w:rPr>
          <w:szCs w:val="22"/>
        </w:rPr>
      </w:pPr>
      <w:r w:rsidRPr="00161D28">
        <w:rPr>
          <w:rFonts w:eastAsia="Calibri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61D28"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 w:rsidRPr="00161D28">
        <w:rPr>
          <w:rFonts w:eastAsia="Calibri"/>
          <w:szCs w:val="22"/>
        </w:rPr>
        <w:fldChar w:fldCharType="end"/>
      </w:r>
      <w:r>
        <w:rPr>
          <w:sz w:val="20"/>
        </w:rPr>
        <w:t xml:space="preserve"> </w:t>
      </w:r>
      <w:r w:rsidR="002A263F" w:rsidRPr="00801CD9">
        <w:rPr>
          <w:szCs w:val="22"/>
        </w:rPr>
        <w:t xml:space="preserve">180-Day review </w:t>
      </w:r>
      <w:r w:rsidR="003A14CF">
        <w:rPr>
          <w:szCs w:val="22"/>
        </w:rPr>
        <w:t xml:space="preserve">hearing </w:t>
      </w:r>
      <w:r w:rsidR="002A263F" w:rsidRPr="00801CD9">
        <w:rPr>
          <w:szCs w:val="22"/>
        </w:rPr>
        <w:t>due by: _____</w:t>
      </w:r>
      <w:r>
        <w:rPr>
          <w:szCs w:val="22"/>
        </w:rPr>
        <w:t>_____________________________</w:t>
      </w:r>
      <w:r w:rsidR="002A263F" w:rsidRPr="00801CD9">
        <w:rPr>
          <w:szCs w:val="22"/>
        </w:rPr>
        <w:t>_____</w:t>
      </w:r>
    </w:p>
    <w:p w14:paraId="73697CEF" w14:textId="30EAE412" w:rsidR="00C30681" w:rsidRDefault="00C30681" w:rsidP="000D771F">
      <w:pPr>
        <w:widowControl/>
        <w:autoSpaceDE/>
        <w:adjustRightInd/>
        <w:spacing w:line="360" w:lineRule="auto"/>
        <w:rPr>
          <w:rFonts w:eastAsia="Calibri"/>
          <w:szCs w:val="22"/>
        </w:rPr>
      </w:pPr>
    </w:p>
    <w:bookmarkStart w:id="0" w:name="_Hlk39218478"/>
    <w:p w14:paraId="32682C3E" w14:textId="60E335E0" w:rsidR="00666BD5" w:rsidRDefault="00666BD5" w:rsidP="000D771F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 w:line="360" w:lineRule="auto"/>
        <w:rPr>
          <w:rFonts w:eastAsia="Calibri"/>
          <w:sz w:val="24"/>
          <w:szCs w:val="22"/>
        </w:rPr>
      </w:pPr>
      <w:r>
        <w:rPr>
          <w:rFonts w:eastAsia="Calibri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Calibri"/>
          <w:szCs w:val="22"/>
        </w:rPr>
        <w:instrText xml:space="preserve"> FORMCHECKBOX </w:instrText>
      </w:r>
      <w:r w:rsidR="00A7110A">
        <w:rPr>
          <w:rFonts w:eastAsia="Calibri"/>
          <w:szCs w:val="22"/>
        </w:rPr>
      </w:r>
      <w:r w:rsidR="00A7110A">
        <w:rPr>
          <w:rFonts w:eastAsia="Calibri"/>
          <w:szCs w:val="22"/>
        </w:rPr>
        <w:fldChar w:fldCharType="separate"/>
      </w:r>
      <w:r>
        <w:rPr>
          <w:rFonts w:eastAsia="Calibri"/>
          <w:szCs w:val="22"/>
        </w:rPr>
        <w:fldChar w:fldCharType="end"/>
      </w:r>
      <w:r>
        <w:rPr>
          <w:rFonts w:eastAsia="Calibri"/>
          <w:szCs w:val="22"/>
        </w:rPr>
        <w:t xml:space="preserve"> Future hearing(s) on this ca</w:t>
      </w:r>
      <w:r w:rsidR="004B6B6C">
        <w:rPr>
          <w:rFonts w:eastAsia="Calibri"/>
          <w:szCs w:val="22"/>
        </w:rPr>
        <w:t>s</w:t>
      </w:r>
      <w:r>
        <w:rPr>
          <w:rFonts w:eastAsia="Calibri"/>
          <w:szCs w:val="22"/>
        </w:rPr>
        <w:t xml:space="preserve">e </w:t>
      </w:r>
      <w:proofErr w:type="gramStart"/>
      <w:r>
        <w:rPr>
          <w:rFonts w:eastAsia="Calibri"/>
          <w:szCs w:val="22"/>
        </w:rPr>
        <w:t>are</w:t>
      </w:r>
      <w:proofErr w:type="gramEnd"/>
      <w:r>
        <w:rPr>
          <w:rFonts w:eastAsia="Calibri"/>
          <w:szCs w:val="22"/>
        </w:rPr>
        <w:t xml:space="preserve"> set for </w:t>
      </w:r>
      <w:r w:rsidRPr="00CC1A2E">
        <w:rPr>
          <w:rFonts w:eastAsia="Calibri"/>
          <w:i/>
          <w:iCs/>
          <w:szCs w:val="22"/>
        </w:rPr>
        <w:t>(date/time/location)</w:t>
      </w:r>
      <w:r w:rsidRPr="00CC1A2E">
        <w:rPr>
          <w:rFonts w:eastAsia="Calibri"/>
          <w:szCs w:val="22"/>
        </w:rPr>
        <w:t>:</w:t>
      </w:r>
      <w:r w:rsidRPr="00E26926">
        <w:rPr>
          <w:rFonts w:eastAsia="Calibri"/>
          <w:sz w:val="24"/>
          <w:szCs w:val="22"/>
        </w:rPr>
        <w:t xml:space="preserve"> </w:t>
      </w:r>
      <w:r>
        <w:rPr>
          <w:rFonts w:eastAsia="Calibri"/>
          <w:sz w:val="24"/>
          <w:szCs w:val="22"/>
        </w:rPr>
        <w:t>_________________</w:t>
      </w:r>
    </w:p>
    <w:p w14:paraId="617622FC" w14:textId="77777777" w:rsidR="00666BD5" w:rsidRPr="00E26926" w:rsidRDefault="00666BD5" w:rsidP="000D771F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 w:line="360" w:lineRule="auto"/>
        <w:rPr>
          <w:rFonts w:eastAsia="Calibri"/>
          <w:sz w:val="24"/>
          <w:szCs w:val="22"/>
        </w:rPr>
      </w:pPr>
      <w:r>
        <w:rPr>
          <w:rFonts w:eastAsia="Calibri"/>
          <w:sz w:val="24"/>
          <w:szCs w:val="22"/>
        </w:rPr>
        <w:t>____________________________________________________________</w:t>
      </w:r>
    </w:p>
    <w:p w14:paraId="0C28FCEF" w14:textId="2716079A" w:rsidR="003A14CF" w:rsidRDefault="003A14CF">
      <w:pPr>
        <w:widowControl/>
        <w:autoSpaceDE/>
        <w:autoSpaceDN/>
        <w:adjustRightInd/>
        <w:spacing w:after="160" w:line="259" w:lineRule="auto"/>
        <w:contextualSpacing w:val="0"/>
        <w:rPr>
          <w:rFonts w:eastAsia="Calibri"/>
          <w:sz w:val="20"/>
        </w:rPr>
      </w:pPr>
      <w:r>
        <w:rPr>
          <w:rFonts w:eastAsia="Calibri"/>
          <w:sz w:val="20"/>
        </w:rPr>
        <w:br w:type="page"/>
      </w:r>
    </w:p>
    <w:p w14:paraId="132E62E9" w14:textId="77777777" w:rsidR="00666BD5" w:rsidRDefault="00666BD5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030"/>
      </w:tblGrid>
      <w:tr w:rsidR="00911AAA" w14:paraId="115B360F" w14:textId="77777777" w:rsidTr="00520D74">
        <w:tc>
          <w:tcPr>
            <w:tcW w:w="3235" w:type="dxa"/>
          </w:tcPr>
          <w:p w14:paraId="27C8FEC2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4E21F4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1D6FFF2" w14:textId="77777777" w:rsidR="00911AAA" w:rsidRPr="00D6362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A7110A">
              <w:rPr>
                <w:rFonts w:eastAsia="Calibri"/>
                <w:sz w:val="20"/>
              </w:rPr>
            </w:r>
            <w:r w:rsidR="00A7110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Prepared by the Court</w:t>
            </w:r>
          </w:p>
        </w:tc>
        <w:tc>
          <w:tcPr>
            <w:tcW w:w="6030" w:type="dxa"/>
          </w:tcPr>
          <w:p w14:paraId="4025CB3E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04F2EBAF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76484A19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A7110A">
              <w:rPr>
                <w:rFonts w:eastAsia="Calibri"/>
                <w:sz w:val="20"/>
              </w:rPr>
            </w:r>
            <w:r w:rsidR="00A7110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Submitted by attorney for:</w:t>
            </w:r>
            <w:r>
              <w:rPr>
                <w:rFonts w:eastAsia="Calibri"/>
                <w:sz w:val="20"/>
              </w:rPr>
              <w:t xml:space="preserve">  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A7110A">
              <w:rPr>
                <w:rFonts w:eastAsia="Calibri"/>
                <w:sz w:val="20"/>
              </w:rPr>
            </w:r>
            <w:r w:rsidR="00A7110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Defendant</w:t>
            </w:r>
            <w:r>
              <w:rPr>
                <w:rFonts w:eastAsia="Calibri"/>
                <w:sz w:val="20"/>
              </w:rPr>
              <w:t xml:space="preserve">     </w:t>
            </w:r>
            <w:r w:rsidRPr="00520D74">
              <w:rPr>
                <w:rFonts w:eastAsia="Calibri"/>
                <w:sz w:val="20"/>
              </w:rPr>
              <w:t xml:space="preserve">  </w:t>
            </w:r>
            <w:r w:rsidRPr="00520D74">
              <w:rPr>
                <w:rFonts w:eastAsia="Calibri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D74">
              <w:rPr>
                <w:rFonts w:eastAsia="Calibri"/>
                <w:sz w:val="20"/>
              </w:rPr>
              <w:instrText xml:space="preserve"> FORMCHECKBOX </w:instrText>
            </w:r>
            <w:r w:rsidR="00A7110A">
              <w:rPr>
                <w:rFonts w:eastAsia="Calibri"/>
                <w:sz w:val="20"/>
              </w:rPr>
            </w:r>
            <w:r w:rsidR="00A7110A">
              <w:rPr>
                <w:rFonts w:eastAsia="Calibri"/>
                <w:sz w:val="20"/>
              </w:rPr>
              <w:fldChar w:fldCharType="separate"/>
            </w:r>
            <w:r w:rsidRPr="00520D74">
              <w:rPr>
                <w:rFonts w:eastAsia="Calibri"/>
                <w:sz w:val="20"/>
              </w:rPr>
              <w:fldChar w:fldCharType="end"/>
            </w:r>
            <w:r w:rsidRPr="00520D74">
              <w:rPr>
                <w:rFonts w:eastAsia="Calibri"/>
                <w:sz w:val="20"/>
              </w:rPr>
              <w:t xml:space="preserve">  State</w:t>
            </w:r>
          </w:p>
          <w:p w14:paraId="4E4FA3C2" w14:textId="77777777" w:rsidR="00911AAA" w:rsidRPr="00520D74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604A1AEC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 w:rsidRPr="00520D74">
              <w:rPr>
                <w:rFonts w:eastAsia="Calibri"/>
                <w:sz w:val="20"/>
              </w:rPr>
              <w:t>______________________</w:t>
            </w:r>
            <w:r>
              <w:rPr>
                <w:rFonts w:eastAsia="Calibri"/>
                <w:sz w:val="20"/>
              </w:rPr>
              <w:t>______________</w:t>
            </w:r>
            <w:r w:rsidRPr="00520D74">
              <w:rPr>
                <w:rFonts w:eastAsia="Calibri"/>
                <w:sz w:val="20"/>
              </w:rPr>
              <w:t>____</w:t>
            </w:r>
            <w:r>
              <w:rPr>
                <w:rFonts w:eastAsia="Calibri"/>
                <w:sz w:val="20"/>
              </w:rPr>
              <w:tab/>
            </w:r>
          </w:p>
          <w:p w14:paraId="15F7BA96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Signature</w:t>
            </w:r>
          </w:p>
          <w:p w14:paraId="5BBDC0B7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19971D7A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________________________________________</w:t>
            </w:r>
          </w:p>
          <w:p w14:paraId="55528180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Printed Name</w:t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  <w:r>
              <w:rPr>
                <w:rFonts w:eastAsia="Calibri"/>
                <w:sz w:val="20"/>
              </w:rPr>
              <w:tab/>
            </w:r>
          </w:p>
          <w:p w14:paraId="593EDD78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  <w:p w14:paraId="5BC339DB" w14:textId="77777777" w:rsidR="00911AAA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_____________________</w:t>
            </w:r>
          </w:p>
          <w:p w14:paraId="6B8F6AA9" w14:textId="77777777" w:rsidR="00911AAA" w:rsidRPr="00520D74" w:rsidRDefault="00911AAA" w:rsidP="00520D74">
            <w:pPr>
              <w:widowControl/>
              <w:autoSpaceDE/>
              <w:adjustRightInd/>
              <w:spacing w:after="200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OSB #</w:t>
            </w:r>
          </w:p>
          <w:p w14:paraId="77FBC901" w14:textId="77777777" w:rsidR="00911AAA" w:rsidRDefault="00911AAA" w:rsidP="00520D74">
            <w:pPr>
              <w:widowControl/>
              <w:tabs>
                <w:tab w:val="left" w:pos="720"/>
                <w:tab w:val="left" w:pos="1440"/>
                <w:tab w:val="left" w:pos="4680"/>
                <w:tab w:val="left" w:pos="5400"/>
              </w:tabs>
              <w:autoSpaceDE/>
              <w:adjustRightInd/>
              <w:spacing w:after="200"/>
              <w:rPr>
                <w:rFonts w:eastAsia="Calibri"/>
                <w:sz w:val="20"/>
              </w:rPr>
            </w:pPr>
          </w:p>
        </w:tc>
      </w:tr>
    </w:tbl>
    <w:p w14:paraId="73359950" w14:textId="77777777" w:rsidR="00911AAA" w:rsidRDefault="00911AAA" w:rsidP="00911AAA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djustRightInd/>
        <w:spacing w:after="200"/>
        <w:rPr>
          <w:rFonts w:eastAsia="Calibri"/>
          <w:sz w:val="20"/>
        </w:rPr>
      </w:pPr>
    </w:p>
    <w:p w14:paraId="5783A3DC" w14:textId="77777777" w:rsidR="00911AAA" w:rsidRDefault="00911AAA" w:rsidP="00911AAA">
      <w:pPr>
        <w:rPr>
          <w:rFonts w:eastAsia="Calibri"/>
          <w:iCs/>
          <w:sz w:val="24"/>
          <w:szCs w:val="24"/>
        </w:rPr>
      </w:pPr>
      <w:r w:rsidRPr="000206DD">
        <w:rPr>
          <w:rFonts w:eastAsia="Calibri"/>
          <w:i/>
          <w:sz w:val="20"/>
        </w:rPr>
        <w:t xml:space="preserve">Judge Signature: </w:t>
      </w:r>
    </w:p>
    <w:p w14:paraId="70320EAD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167CCAF1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4C823B6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3B2E56BB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7BC21C1F" w14:textId="77777777" w:rsidR="00911AAA" w:rsidRDefault="00911AAA" w:rsidP="00911AAA">
      <w:pPr>
        <w:rPr>
          <w:rFonts w:eastAsia="Calibri"/>
          <w:iCs/>
          <w:sz w:val="24"/>
          <w:szCs w:val="24"/>
        </w:rPr>
      </w:pPr>
    </w:p>
    <w:p w14:paraId="0CEB988A" w14:textId="7DEF084A" w:rsidR="00CE238D" w:rsidRDefault="00911AAA" w:rsidP="00666BD5">
      <w:pPr>
        <w:widowControl/>
        <w:tabs>
          <w:tab w:val="left" w:pos="720"/>
          <w:tab w:val="left" w:pos="1440"/>
          <w:tab w:val="left" w:pos="4680"/>
          <w:tab w:val="left" w:pos="5400"/>
        </w:tabs>
        <w:autoSpaceDE/>
        <w:autoSpaceDN/>
        <w:adjustRightInd/>
        <w:spacing w:after="200"/>
      </w:pPr>
      <w:r>
        <w:rPr>
          <w:rFonts w:eastAsia="Calibri"/>
          <w:iCs/>
          <w:sz w:val="20"/>
        </w:rPr>
        <w:t>___________________________________________________________</w:t>
      </w:r>
      <w:bookmarkEnd w:id="0"/>
    </w:p>
    <w:sectPr w:rsidR="00CE238D" w:rsidSect="000345D8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A7A" w14:textId="77777777" w:rsidR="00A66F67" w:rsidRDefault="00A66F67">
      <w:r>
        <w:separator/>
      </w:r>
    </w:p>
  </w:endnote>
  <w:endnote w:type="continuationSeparator" w:id="0">
    <w:p w14:paraId="1336F5F4" w14:textId="77777777" w:rsidR="00A66F67" w:rsidRDefault="00A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182" w14:textId="2A8289DA" w:rsidR="00266DC2" w:rsidRPr="00C50086" w:rsidRDefault="00C50086" w:rsidP="00C50086">
    <w:pPr>
      <w:pStyle w:val="Footer"/>
      <w:ind w:left="-630" w:right="-360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</w:t>
    </w:r>
    <w:r w:rsidR="00D85BAB">
      <w:rPr>
        <w:sz w:val="18"/>
        <w:szCs w:val="18"/>
      </w:rPr>
      <w:t xml:space="preserve">         </w:t>
    </w:r>
    <w:r w:rsidR="000F5A9C">
      <w:rPr>
        <w:sz w:val="18"/>
        <w:szCs w:val="18"/>
      </w:rPr>
      <w:t xml:space="preserve">                                  </w:t>
    </w:r>
    <w:r w:rsidR="00A7110A">
      <w:rPr>
        <w:sz w:val="18"/>
        <w:szCs w:val="18"/>
      </w:rPr>
      <w:t xml:space="preserve">OJD </w:t>
    </w:r>
    <w:r w:rsidR="003E656E">
      <w:rPr>
        <w:sz w:val="18"/>
        <w:szCs w:val="18"/>
      </w:rPr>
      <w:t>Form Number: AA</w:t>
    </w:r>
    <w:r w:rsidR="00462433">
      <w:rPr>
        <w:sz w:val="18"/>
        <w:szCs w:val="18"/>
      </w:rPr>
      <w:t>-1</w:t>
    </w:r>
    <w:r w:rsidR="00CC1A2E">
      <w:rPr>
        <w:sz w:val="18"/>
        <w:szCs w:val="18"/>
      </w:rPr>
      <w:t>8</w:t>
    </w:r>
    <w:r w:rsidR="00462433">
      <w:rPr>
        <w:sz w:val="18"/>
        <w:szCs w:val="18"/>
      </w:rPr>
      <w:t xml:space="preserve">                       </w:t>
    </w:r>
    <w:r w:rsidR="00CC1A2E">
      <w:rPr>
        <w:sz w:val="18"/>
        <w:szCs w:val="18"/>
      </w:rPr>
      <w:tab/>
    </w:r>
    <w:r>
      <w:rPr>
        <w:sz w:val="18"/>
        <w:szCs w:val="18"/>
      </w:rPr>
      <w:t xml:space="preserve">Version </w:t>
    </w:r>
    <w:r w:rsidR="000F5A9C">
      <w:rPr>
        <w:sz w:val="18"/>
        <w:szCs w:val="18"/>
      </w:rPr>
      <w:t>10</w:t>
    </w:r>
    <w:r w:rsidR="00462433">
      <w:rPr>
        <w:sz w:val="18"/>
        <w:szCs w:val="18"/>
      </w:rPr>
      <w:t>/</w:t>
    </w:r>
    <w:r w:rsidR="000F5A9C">
      <w:rPr>
        <w:sz w:val="18"/>
        <w:szCs w:val="18"/>
      </w:rPr>
      <w:t>3</w:t>
    </w:r>
    <w:r w:rsidR="006C1EE8">
      <w:rPr>
        <w:sz w:val="18"/>
        <w:szCs w:val="18"/>
      </w:rPr>
      <w:t>/25</w:t>
    </w:r>
    <w:r w:rsidR="000F5A9C">
      <w:rPr>
        <w:sz w:val="18"/>
        <w:szCs w:val="18"/>
      </w:rPr>
      <w:t xml:space="preserve"> - Pending revisions from feedback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4D" w14:textId="77777777" w:rsidR="00A66F67" w:rsidRDefault="00A66F67">
      <w:r>
        <w:separator/>
      </w:r>
    </w:p>
  </w:footnote>
  <w:footnote w:type="continuationSeparator" w:id="0">
    <w:p w14:paraId="04784647" w14:textId="77777777" w:rsidR="00A66F67" w:rsidRDefault="00A6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F"/>
    <w:multiLevelType w:val="hybridMultilevel"/>
    <w:tmpl w:val="A6F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726"/>
    <w:multiLevelType w:val="hybridMultilevel"/>
    <w:tmpl w:val="B20ACF9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1FFD"/>
    <w:multiLevelType w:val="hybridMultilevel"/>
    <w:tmpl w:val="6E261852"/>
    <w:lvl w:ilvl="0" w:tplc="BF4442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9F6B81"/>
    <w:multiLevelType w:val="hybridMultilevel"/>
    <w:tmpl w:val="203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987"/>
    <w:multiLevelType w:val="hybridMultilevel"/>
    <w:tmpl w:val="7D9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FA4"/>
    <w:multiLevelType w:val="hybridMultilevel"/>
    <w:tmpl w:val="B20ACF9C"/>
    <w:lvl w:ilvl="0" w:tplc="8920F83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0E4"/>
    <w:multiLevelType w:val="hybridMultilevel"/>
    <w:tmpl w:val="559A82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E9"/>
    <w:multiLevelType w:val="hybridMultilevel"/>
    <w:tmpl w:val="046E39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78305D5"/>
    <w:multiLevelType w:val="hybridMultilevel"/>
    <w:tmpl w:val="F46A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10FE4"/>
    <w:multiLevelType w:val="hybridMultilevel"/>
    <w:tmpl w:val="B92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1C72"/>
    <w:multiLevelType w:val="hybridMultilevel"/>
    <w:tmpl w:val="74EE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2851"/>
    <w:multiLevelType w:val="hybridMultilevel"/>
    <w:tmpl w:val="CAA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64"/>
    <w:multiLevelType w:val="hybridMultilevel"/>
    <w:tmpl w:val="C95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20A"/>
    <w:multiLevelType w:val="hybridMultilevel"/>
    <w:tmpl w:val="D48C97C0"/>
    <w:lvl w:ilvl="0" w:tplc="307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616"/>
    <w:multiLevelType w:val="hybridMultilevel"/>
    <w:tmpl w:val="329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975"/>
    <w:multiLevelType w:val="hybridMultilevel"/>
    <w:tmpl w:val="390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7987"/>
    <w:multiLevelType w:val="hybridMultilevel"/>
    <w:tmpl w:val="74C62B4E"/>
    <w:lvl w:ilvl="0" w:tplc="55FE4DDC"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942EA8"/>
    <w:multiLevelType w:val="hybridMultilevel"/>
    <w:tmpl w:val="8D8CA5E4"/>
    <w:lvl w:ilvl="0" w:tplc="BDDC1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0FD9"/>
    <w:multiLevelType w:val="hybridMultilevel"/>
    <w:tmpl w:val="6338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77A8F"/>
    <w:multiLevelType w:val="hybridMultilevel"/>
    <w:tmpl w:val="D61A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02C08"/>
    <w:multiLevelType w:val="hybridMultilevel"/>
    <w:tmpl w:val="BDB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B5EDE"/>
    <w:multiLevelType w:val="hybridMultilevel"/>
    <w:tmpl w:val="F75E8CE0"/>
    <w:lvl w:ilvl="0" w:tplc="94480B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19505">
    <w:abstractNumId w:val="20"/>
  </w:num>
  <w:num w:numId="2" w16cid:durableId="1755936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14161">
    <w:abstractNumId w:val="4"/>
  </w:num>
  <w:num w:numId="4" w16cid:durableId="1974210497">
    <w:abstractNumId w:val="3"/>
  </w:num>
  <w:num w:numId="5" w16cid:durableId="746072105">
    <w:abstractNumId w:val="8"/>
  </w:num>
  <w:num w:numId="6" w16cid:durableId="1778598239">
    <w:abstractNumId w:val="10"/>
  </w:num>
  <w:num w:numId="7" w16cid:durableId="493183424">
    <w:abstractNumId w:val="21"/>
  </w:num>
  <w:num w:numId="8" w16cid:durableId="503281931">
    <w:abstractNumId w:val="7"/>
  </w:num>
  <w:num w:numId="9" w16cid:durableId="1838766678">
    <w:abstractNumId w:val="19"/>
  </w:num>
  <w:num w:numId="10" w16cid:durableId="1352222923">
    <w:abstractNumId w:val="12"/>
  </w:num>
  <w:num w:numId="11" w16cid:durableId="549615531">
    <w:abstractNumId w:val="16"/>
  </w:num>
  <w:num w:numId="12" w16cid:durableId="1849710392">
    <w:abstractNumId w:val="15"/>
  </w:num>
  <w:num w:numId="13" w16cid:durableId="380206535">
    <w:abstractNumId w:val="14"/>
  </w:num>
  <w:num w:numId="14" w16cid:durableId="512106833">
    <w:abstractNumId w:val="17"/>
  </w:num>
  <w:num w:numId="15" w16cid:durableId="1468669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61098">
    <w:abstractNumId w:val="5"/>
  </w:num>
  <w:num w:numId="17" w16cid:durableId="1207987947">
    <w:abstractNumId w:val="0"/>
  </w:num>
  <w:num w:numId="18" w16cid:durableId="1630744750">
    <w:abstractNumId w:val="9"/>
  </w:num>
  <w:num w:numId="19" w16cid:durableId="1541816101">
    <w:abstractNumId w:val="6"/>
  </w:num>
  <w:num w:numId="20" w16cid:durableId="1045526394">
    <w:abstractNumId w:val="1"/>
  </w:num>
  <w:num w:numId="21" w16cid:durableId="420835183">
    <w:abstractNumId w:val="11"/>
  </w:num>
  <w:num w:numId="22" w16cid:durableId="100077871">
    <w:abstractNumId w:val="13"/>
  </w:num>
  <w:num w:numId="23" w16cid:durableId="1682120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1"/>
    <w:rsid w:val="000034EC"/>
    <w:rsid w:val="000035B6"/>
    <w:rsid w:val="000045EC"/>
    <w:rsid w:val="00005117"/>
    <w:rsid w:val="00007740"/>
    <w:rsid w:val="000345D8"/>
    <w:rsid w:val="0004189D"/>
    <w:rsid w:val="00041EC8"/>
    <w:rsid w:val="00042762"/>
    <w:rsid w:val="00042C00"/>
    <w:rsid w:val="00052C38"/>
    <w:rsid w:val="0005614B"/>
    <w:rsid w:val="0006624E"/>
    <w:rsid w:val="00077378"/>
    <w:rsid w:val="000817F8"/>
    <w:rsid w:val="00082AE0"/>
    <w:rsid w:val="00090253"/>
    <w:rsid w:val="0009721C"/>
    <w:rsid w:val="000A13D2"/>
    <w:rsid w:val="000A2CF6"/>
    <w:rsid w:val="000A36D1"/>
    <w:rsid w:val="000A3B57"/>
    <w:rsid w:val="000B7B18"/>
    <w:rsid w:val="000C09E5"/>
    <w:rsid w:val="000C498D"/>
    <w:rsid w:val="000C6322"/>
    <w:rsid w:val="000D3758"/>
    <w:rsid w:val="000D771F"/>
    <w:rsid w:val="000E132D"/>
    <w:rsid w:val="000E2BC5"/>
    <w:rsid w:val="000E7B43"/>
    <w:rsid w:val="000F5A9C"/>
    <w:rsid w:val="00102E0C"/>
    <w:rsid w:val="001038C3"/>
    <w:rsid w:val="00106AEA"/>
    <w:rsid w:val="001071AB"/>
    <w:rsid w:val="00116081"/>
    <w:rsid w:val="00120589"/>
    <w:rsid w:val="00123B0A"/>
    <w:rsid w:val="001356DB"/>
    <w:rsid w:val="00136F7B"/>
    <w:rsid w:val="00143B76"/>
    <w:rsid w:val="00144344"/>
    <w:rsid w:val="00147994"/>
    <w:rsid w:val="00161D28"/>
    <w:rsid w:val="001711FB"/>
    <w:rsid w:val="0017353F"/>
    <w:rsid w:val="00177DD5"/>
    <w:rsid w:val="00177FDB"/>
    <w:rsid w:val="00182027"/>
    <w:rsid w:val="00182987"/>
    <w:rsid w:val="001906FE"/>
    <w:rsid w:val="00190A00"/>
    <w:rsid w:val="001A1793"/>
    <w:rsid w:val="001A6C9A"/>
    <w:rsid w:val="001A7277"/>
    <w:rsid w:val="001B5999"/>
    <w:rsid w:val="001B6EE4"/>
    <w:rsid w:val="001C5417"/>
    <w:rsid w:val="001C6AB4"/>
    <w:rsid w:val="001E0AD8"/>
    <w:rsid w:val="001E1969"/>
    <w:rsid w:val="001E6FDB"/>
    <w:rsid w:val="001F4952"/>
    <w:rsid w:val="0021026F"/>
    <w:rsid w:val="0022369E"/>
    <w:rsid w:val="002274D8"/>
    <w:rsid w:val="002312D1"/>
    <w:rsid w:val="002431C9"/>
    <w:rsid w:val="002433FB"/>
    <w:rsid w:val="002438C6"/>
    <w:rsid w:val="00245C41"/>
    <w:rsid w:val="002506CD"/>
    <w:rsid w:val="00255DE9"/>
    <w:rsid w:val="00262CDF"/>
    <w:rsid w:val="002636A5"/>
    <w:rsid w:val="00266DC2"/>
    <w:rsid w:val="0027090C"/>
    <w:rsid w:val="00295841"/>
    <w:rsid w:val="002965B1"/>
    <w:rsid w:val="002A263F"/>
    <w:rsid w:val="002A78A2"/>
    <w:rsid w:val="002B4B25"/>
    <w:rsid w:val="002D00B3"/>
    <w:rsid w:val="002D0E66"/>
    <w:rsid w:val="002D28E9"/>
    <w:rsid w:val="002D47C8"/>
    <w:rsid w:val="002D7056"/>
    <w:rsid w:val="00302DD9"/>
    <w:rsid w:val="00304A26"/>
    <w:rsid w:val="00311583"/>
    <w:rsid w:val="00317AE3"/>
    <w:rsid w:val="00320DC9"/>
    <w:rsid w:val="0032223B"/>
    <w:rsid w:val="00327DD6"/>
    <w:rsid w:val="0033156D"/>
    <w:rsid w:val="003326AA"/>
    <w:rsid w:val="003503CD"/>
    <w:rsid w:val="00354FBF"/>
    <w:rsid w:val="00356725"/>
    <w:rsid w:val="00361F9A"/>
    <w:rsid w:val="0036452E"/>
    <w:rsid w:val="00376B2F"/>
    <w:rsid w:val="0038334D"/>
    <w:rsid w:val="003839A0"/>
    <w:rsid w:val="0039067A"/>
    <w:rsid w:val="0039141F"/>
    <w:rsid w:val="0039524A"/>
    <w:rsid w:val="003A14CF"/>
    <w:rsid w:val="003A761A"/>
    <w:rsid w:val="003C1731"/>
    <w:rsid w:val="003C2F1B"/>
    <w:rsid w:val="003C4E84"/>
    <w:rsid w:val="003D18E1"/>
    <w:rsid w:val="003D7B19"/>
    <w:rsid w:val="003D7F7A"/>
    <w:rsid w:val="003D7FB3"/>
    <w:rsid w:val="003E0C46"/>
    <w:rsid w:val="003E0D28"/>
    <w:rsid w:val="003E1753"/>
    <w:rsid w:val="003E41CB"/>
    <w:rsid w:val="003E656E"/>
    <w:rsid w:val="003F4292"/>
    <w:rsid w:val="0040012E"/>
    <w:rsid w:val="00401851"/>
    <w:rsid w:val="00402BF1"/>
    <w:rsid w:val="00403236"/>
    <w:rsid w:val="00404CBC"/>
    <w:rsid w:val="00410696"/>
    <w:rsid w:val="004250D9"/>
    <w:rsid w:val="004262F0"/>
    <w:rsid w:val="00434C59"/>
    <w:rsid w:val="004355BD"/>
    <w:rsid w:val="00440EF8"/>
    <w:rsid w:val="0044388D"/>
    <w:rsid w:val="004459F6"/>
    <w:rsid w:val="0044715B"/>
    <w:rsid w:val="004477E8"/>
    <w:rsid w:val="00462433"/>
    <w:rsid w:val="00470925"/>
    <w:rsid w:val="00473A33"/>
    <w:rsid w:val="00475EFA"/>
    <w:rsid w:val="00493D03"/>
    <w:rsid w:val="00494990"/>
    <w:rsid w:val="0049513B"/>
    <w:rsid w:val="004A2759"/>
    <w:rsid w:val="004A4B08"/>
    <w:rsid w:val="004B2CC9"/>
    <w:rsid w:val="004B6B6C"/>
    <w:rsid w:val="004C535D"/>
    <w:rsid w:val="004D0288"/>
    <w:rsid w:val="004D71F7"/>
    <w:rsid w:val="004E2105"/>
    <w:rsid w:val="004E4D3F"/>
    <w:rsid w:val="004E4DB2"/>
    <w:rsid w:val="005107AB"/>
    <w:rsid w:val="00511F32"/>
    <w:rsid w:val="00544008"/>
    <w:rsid w:val="00552998"/>
    <w:rsid w:val="00552CB1"/>
    <w:rsid w:val="005564CC"/>
    <w:rsid w:val="00561800"/>
    <w:rsid w:val="00570F24"/>
    <w:rsid w:val="00572CF0"/>
    <w:rsid w:val="00584ACF"/>
    <w:rsid w:val="005872B6"/>
    <w:rsid w:val="005C4232"/>
    <w:rsid w:val="005D090A"/>
    <w:rsid w:val="005D1DAB"/>
    <w:rsid w:val="005D7A25"/>
    <w:rsid w:val="005E616B"/>
    <w:rsid w:val="005F2082"/>
    <w:rsid w:val="005F2BDD"/>
    <w:rsid w:val="005F4388"/>
    <w:rsid w:val="00600D30"/>
    <w:rsid w:val="006049E5"/>
    <w:rsid w:val="006109BF"/>
    <w:rsid w:val="00623AA7"/>
    <w:rsid w:val="00626270"/>
    <w:rsid w:val="00634EA0"/>
    <w:rsid w:val="00637BD7"/>
    <w:rsid w:val="00640100"/>
    <w:rsid w:val="006418BA"/>
    <w:rsid w:val="006615F3"/>
    <w:rsid w:val="006630F4"/>
    <w:rsid w:val="00666BD5"/>
    <w:rsid w:val="00674029"/>
    <w:rsid w:val="00676119"/>
    <w:rsid w:val="00677B11"/>
    <w:rsid w:val="00677B64"/>
    <w:rsid w:val="00681885"/>
    <w:rsid w:val="00690332"/>
    <w:rsid w:val="00690C20"/>
    <w:rsid w:val="00692F1B"/>
    <w:rsid w:val="006B0A1A"/>
    <w:rsid w:val="006B1705"/>
    <w:rsid w:val="006B444D"/>
    <w:rsid w:val="006B7267"/>
    <w:rsid w:val="006C199E"/>
    <w:rsid w:val="006C1EE8"/>
    <w:rsid w:val="006C37E8"/>
    <w:rsid w:val="006D3124"/>
    <w:rsid w:val="006E1771"/>
    <w:rsid w:val="006E3CB1"/>
    <w:rsid w:val="006E5BD2"/>
    <w:rsid w:val="006F101B"/>
    <w:rsid w:val="006F48CF"/>
    <w:rsid w:val="006F6C07"/>
    <w:rsid w:val="007027E8"/>
    <w:rsid w:val="0070690F"/>
    <w:rsid w:val="00722ACD"/>
    <w:rsid w:val="007250CC"/>
    <w:rsid w:val="0073103A"/>
    <w:rsid w:val="0074561F"/>
    <w:rsid w:val="0075154F"/>
    <w:rsid w:val="00757F8D"/>
    <w:rsid w:val="00770CC5"/>
    <w:rsid w:val="00772F3B"/>
    <w:rsid w:val="00775335"/>
    <w:rsid w:val="007759B3"/>
    <w:rsid w:val="0077722F"/>
    <w:rsid w:val="007779D5"/>
    <w:rsid w:val="00777B29"/>
    <w:rsid w:val="0078212E"/>
    <w:rsid w:val="00783DC2"/>
    <w:rsid w:val="00784EA8"/>
    <w:rsid w:val="007A12A5"/>
    <w:rsid w:val="007A1C6C"/>
    <w:rsid w:val="007C5C0B"/>
    <w:rsid w:val="007E1214"/>
    <w:rsid w:val="007F25CD"/>
    <w:rsid w:val="007F2C0C"/>
    <w:rsid w:val="00800768"/>
    <w:rsid w:val="00801CD9"/>
    <w:rsid w:val="00803A63"/>
    <w:rsid w:val="00812190"/>
    <w:rsid w:val="008143AB"/>
    <w:rsid w:val="00816D93"/>
    <w:rsid w:val="00816FCF"/>
    <w:rsid w:val="008351D1"/>
    <w:rsid w:val="00842305"/>
    <w:rsid w:val="0084422B"/>
    <w:rsid w:val="00856959"/>
    <w:rsid w:val="008622E4"/>
    <w:rsid w:val="008630C7"/>
    <w:rsid w:val="0086328E"/>
    <w:rsid w:val="00871A92"/>
    <w:rsid w:val="00872242"/>
    <w:rsid w:val="0087568A"/>
    <w:rsid w:val="00883900"/>
    <w:rsid w:val="00890DE6"/>
    <w:rsid w:val="00892ED7"/>
    <w:rsid w:val="00895500"/>
    <w:rsid w:val="00896666"/>
    <w:rsid w:val="008A418D"/>
    <w:rsid w:val="008B74AC"/>
    <w:rsid w:val="008D0730"/>
    <w:rsid w:val="008D0E26"/>
    <w:rsid w:val="008D2240"/>
    <w:rsid w:val="008D3AA2"/>
    <w:rsid w:val="008D4493"/>
    <w:rsid w:val="008D6332"/>
    <w:rsid w:val="008E3D58"/>
    <w:rsid w:val="008E6E75"/>
    <w:rsid w:val="008F68EB"/>
    <w:rsid w:val="00902291"/>
    <w:rsid w:val="00911AAA"/>
    <w:rsid w:val="00911C69"/>
    <w:rsid w:val="00916B04"/>
    <w:rsid w:val="00921688"/>
    <w:rsid w:val="00934754"/>
    <w:rsid w:val="00934B81"/>
    <w:rsid w:val="00953EA5"/>
    <w:rsid w:val="009558C0"/>
    <w:rsid w:val="009571DB"/>
    <w:rsid w:val="00957AF2"/>
    <w:rsid w:val="0099187B"/>
    <w:rsid w:val="009947FD"/>
    <w:rsid w:val="009B01F5"/>
    <w:rsid w:val="009B6EF0"/>
    <w:rsid w:val="009C4095"/>
    <w:rsid w:val="009D28CE"/>
    <w:rsid w:val="009D647D"/>
    <w:rsid w:val="009F5755"/>
    <w:rsid w:val="009F7D44"/>
    <w:rsid w:val="00A05DAA"/>
    <w:rsid w:val="00A23FB7"/>
    <w:rsid w:val="00A3405F"/>
    <w:rsid w:val="00A36F15"/>
    <w:rsid w:val="00A43697"/>
    <w:rsid w:val="00A46171"/>
    <w:rsid w:val="00A57375"/>
    <w:rsid w:val="00A5786D"/>
    <w:rsid w:val="00A60ABA"/>
    <w:rsid w:val="00A66F67"/>
    <w:rsid w:val="00A702C5"/>
    <w:rsid w:val="00A7110A"/>
    <w:rsid w:val="00A71585"/>
    <w:rsid w:val="00A801B6"/>
    <w:rsid w:val="00A81227"/>
    <w:rsid w:val="00A84F35"/>
    <w:rsid w:val="00A90357"/>
    <w:rsid w:val="00AA2079"/>
    <w:rsid w:val="00AA6DFD"/>
    <w:rsid w:val="00AB6FFA"/>
    <w:rsid w:val="00AD26FA"/>
    <w:rsid w:val="00AF1458"/>
    <w:rsid w:val="00AF7379"/>
    <w:rsid w:val="00B051E0"/>
    <w:rsid w:val="00B10D3E"/>
    <w:rsid w:val="00B15ADB"/>
    <w:rsid w:val="00B16467"/>
    <w:rsid w:val="00B17A4E"/>
    <w:rsid w:val="00B210B7"/>
    <w:rsid w:val="00B221D4"/>
    <w:rsid w:val="00B22C92"/>
    <w:rsid w:val="00B25654"/>
    <w:rsid w:val="00B26A99"/>
    <w:rsid w:val="00B26E5E"/>
    <w:rsid w:val="00B30B42"/>
    <w:rsid w:val="00B414DB"/>
    <w:rsid w:val="00B434D4"/>
    <w:rsid w:val="00B43D4D"/>
    <w:rsid w:val="00B51519"/>
    <w:rsid w:val="00B54477"/>
    <w:rsid w:val="00B66A33"/>
    <w:rsid w:val="00B67EB7"/>
    <w:rsid w:val="00B70B65"/>
    <w:rsid w:val="00B711F4"/>
    <w:rsid w:val="00B71913"/>
    <w:rsid w:val="00B7416B"/>
    <w:rsid w:val="00B87BA3"/>
    <w:rsid w:val="00B915EB"/>
    <w:rsid w:val="00B9195F"/>
    <w:rsid w:val="00BC080B"/>
    <w:rsid w:val="00BC744F"/>
    <w:rsid w:val="00BD453F"/>
    <w:rsid w:val="00BE0850"/>
    <w:rsid w:val="00BE3FB0"/>
    <w:rsid w:val="00BF4BEF"/>
    <w:rsid w:val="00C015C4"/>
    <w:rsid w:val="00C01EEE"/>
    <w:rsid w:val="00C22481"/>
    <w:rsid w:val="00C22E6B"/>
    <w:rsid w:val="00C23258"/>
    <w:rsid w:val="00C25E3F"/>
    <w:rsid w:val="00C30681"/>
    <w:rsid w:val="00C35694"/>
    <w:rsid w:val="00C50086"/>
    <w:rsid w:val="00C50393"/>
    <w:rsid w:val="00C50E24"/>
    <w:rsid w:val="00C52108"/>
    <w:rsid w:val="00C53C2B"/>
    <w:rsid w:val="00C622AF"/>
    <w:rsid w:val="00C66AD2"/>
    <w:rsid w:val="00C67C0E"/>
    <w:rsid w:val="00C747E7"/>
    <w:rsid w:val="00C77CF9"/>
    <w:rsid w:val="00C821C3"/>
    <w:rsid w:val="00C913E6"/>
    <w:rsid w:val="00C938E4"/>
    <w:rsid w:val="00C97DA8"/>
    <w:rsid w:val="00CA0862"/>
    <w:rsid w:val="00CA1F75"/>
    <w:rsid w:val="00CB3421"/>
    <w:rsid w:val="00CB48C8"/>
    <w:rsid w:val="00CB68A0"/>
    <w:rsid w:val="00CC1A2E"/>
    <w:rsid w:val="00CE1042"/>
    <w:rsid w:val="00CE238D"/>
    <w:rsid w:val="00CE41D0"/>
    <w:rsid w:val="00CE6DAC"/>
    <w:rsid w:val="00CE7887"/>
    <w:rsid w:val="00CF581D"/>
    <w:rsid w:val="00D03597"/>
    <w:rsid w:val="00D126EA"/>
    <w:rsid w:val="00D276F9"/>
    <w:rsid w:val="00D34A1D"/>
    <w:rsid w:val="00D36220"/>
    <w:rsid w:val="00D42193"/>
    <w:rsid w:val="00D45EDE"/>
    <w:rsid w:val="00D46F80"/>
    <w:rsid w:val="00D505F9"/>
    <w:rsid w:val="00D542AE"/>
    <w:rsid w:val="00D54825"/>
    <w:rsid w:val="00D63560"/>
    <w:rsid w:val="00D757D9"/>
    <w:rsid w:val="00D85BAB"/>
    <w:rsid w:val="00D9054B"/>
    <w:rsid w:val="00D93DCA"/>
    <w:rsid w:val="00DA0353"/>
    <w:rsid w:val="00DA50B3"/>
    <w:rsid w:val="00DB2FDE"/>
    <w:rsid w:val="00DB41BB"/>
    <w:rsid w:val="00DC44CF"/>
    <w:rsid w:val="00E176EA"/>
    <w:rsid w:val="00E20C15"/>
    <w:rsid w:val="00E20DCA"/>
    <w:rsid w:val="00E2446F"/>
    <w:rsid w:val="00E26AB6"/>
    <w:rsid w:val="00E30134"/>
    <w:rsid w:val="00E31F5A"/>
    <w:rsid w:val="00E32033"/>
    <w:rsid w:val="00E4082C"/>
    <w:rsid w:val="00E501FF"/>
    <w:rsid w:val="00E51689"/>
    <w:rsid w:val="00E60602"/>
    <w:rsid w:val="00E6078B"/>
    <w:rsid w:val="00E660A6"/>
    <w:rsid w:val="00E8547A"/>
    <w:rsid w:val="00E947AD"/>
    <w:rsid w:val="00E95554"/>
    <w:rsid w:val="00E9699E"/>
    <w:rsid w:val="00EA2E72"/>
    <w:rsid w:val="00EA6264"/>
    <w:rsid w:val="00EB7501"/>
    <w:rsid w:val="00EC2293"/>
    <w:rsid w:val="00EC41D5"/>
    <w:rsid w:val="00ED0E92"/>
    <w:rsid w:val="00ED36C9"/>
    <w:rsid w:val="00ED7539"/>
    <w:rsid w:val="00ED7A24"/>
    <w:rsid w:val="00EE0779"/>
    <w:rsid w:val="00EE3E2F"/>
    <w:rsid w:val="00EE43D0"/>
    <w:rsid w:val="00EE48EF"/>
    <w:rsid w:val="00EF23DF"/>
    <w:rsid w:val="00EF73F5"/>
    <w:rsid w:val="00F02705"/>
    <w:rsid w:val="00F1004C"/>
    <w:rsid w:val="00F103B1"/>
    <w:rsid w:val="00F120B7"/>
    <w:rsid w:val="00F12F54"/>
    <w:rsid w:val="00F30504"/>
    <w:rsid w:val="00F346B1"/>
    <w:rsid w:val="00F361BB"/>
    <w:rsid w:val="00F456AF"/>
    <w:rsid w:val="00F50FDC"/>
    <w:rsid w:val="00F54908"/>
    <w:rsid w:val="00F57D2D"/>
    <w:rsid w:val="00F63CB5"/>
    <w:rsid w:val="00F6517A"/>
    <w:rsid w:val="00F671BF"/>
    <w:rsid w:val="00F95B92"/>
    <w:rsid w:val="00FA2DC8"/>
    <w:rsid w:val="00FA6796"/>
    <w:rsid w:val="00FB00E9"/>
    <w:rsid w:val="00FB0BA0"/>
    <w:rsid w:val="00FB2C42"/>
    <w:rsid w:val="00FB6A1C"/>
    <w:rsid w:val="00FC4A1C"/>
    <w:rsid w:val="00FD32A8"/>
    <w:rsid w:val="00FD611F"/>
    <w:rsid w:val="00FE1F33"/>
    <w:rsid w:val="00FE516C"/>
    <w:rsid w:val="00FF06BB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C3C3"/>
  <w15:chartTrackingRefBased/>
  <w15:docId w15:val="{BAEC570E-80E0-4948-9B1C-0F66D10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8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Georgia" w:hAnsi="Georg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34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81"/>
    <w:rPr>
      <w:rFonts w:ascii="Georgia" w:hAnsi="Georg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34B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81"/>
    <w:rPr>
      <w:rFonts w:ascii="Georgia" w:hAnsi="Georg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81"/>
    <w:rPr>
      <w:rFonts w:ascii="Georgia" w:hAnsi="Georgi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81"/>
    <w:rPr>
      <w:rFonts w:ascii="Georgia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A33"/>
    <w:pPr>
      <w:spacing w:after="0" w:line="240" w:lineRule="auto"/>
    </w:pPr>
    <w:rPr>
      <w:rFonts w:ascii="Georgia" w:hAnsi="Georgi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5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332"/>
    <w:pPr>
      <w:ind w:left="720"/>
    </w:p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E8338B988E243B146DA0F363663B4" ma:contentTypeVersion="2" ma:contentTypeDescription="Create a new document." ma:contentTypeScope="" ma:versionID="ccd46562db0a87e4a3fdbe77284e613f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ebc3f2fdb96b35c4659e79f4872593c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72369-53E3-4124-9FDB-B5DB51194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35C4D-5F82-40AF-B505-1588CC259F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4ed1548-8a8f-495d-9e77-80244b039e06"/>
    <ds:schemaRef ds:uri="f243b01d-48ac-4e88-8313-52d33f9ec23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E75A7C-0C58-4938-A066-A34FA186B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F01DE-725A-4633-850E-4B6B55618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</dc:creator>
  <cp:keywords/>
  <dc:description/>
  <cp:lastModifiedBy>Debra C. Maryanov</cp:lastModifiedBy>
  <cp:revision>3</cp:revision>
  <cp:lastPrinted>2020-03-03T16:46:00Z</cp:lastPrinted>
  <dcterms:created xsi:type="dcterms:W3CDTF">2025-10-03T18:14:00Z</dcterms:created>
  <dcterms:modified xsi:type="dcterms:W3CDTF">2025-10-03T18:19:00Z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0x010100AD4E8338B988E243B146DA0F363663B4</vt:lpwstr>
  </property>
</Properties>
</file>