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1AE7" w14:textId="26F26A5B" w:rsidR="00892361" w:rsidRPr="00C93EE3" w:rsidRDefault="00735558">
      <w:r>
        <w:t>Small Claims</w:t>
      </w:r>
      <w:r w:rsidR="00120945">
        <w:t xml:space="preserve"> Orientation</w:t>
      </w:r>
    </w:p>
    <w:p w14:paraId="56D145EF" w14:textId="4FC5D7C3" w:rsidR="00C93EE3" w:rsidRDefault="00C93EE3" w:rsidP="00C93EE3">
      <w:pPr>
        <w:pStyle w:val="NoSpacing"/>
        <w:rPr>
          <w:sz w:val="24"/>
          <w:szCs w:val="24"/>
        </w:rPr>
      </w:pPr>
      <w:r w:rsidRPr="00C93EE3">
        <w:rPr>
          <w:sz w:val="24"/>
          <w:szCs w:val="24"/>
        </w:rPr>
        <w:t xml:space="preserve">Good </w:t>
      </w:r>
      <w:r w:rsidR="00C05364">
        <w:rPr>
          <w:sz w:val="24"/>
          <w:szCs w:val="24"/>
        </w:rPr>
        <w:t>afternoon</w:t>
      </w:r>
      <w:r w:rsidRPr="00C93EE3">
        <w:rPr>
          <w:sz w:val="24"/>
          <w:szCs w:val="24"/>
        </w:rPr>
        <w:t xml:space="preserve">. This is the first appearance for </w:t>
      </w:r>
      <w:r w:rsidR="00735558">
        <w:rPr>
          <w:sz w:val="24"/>
          <w:szCs w:val="24"/>
        </w:rPr>
        <w:t>small claims</w:t>
      </w:r>
      <w:r w:rsidRPr="00C93EE3">
        <w:rPr>
          <w:sz w:val="24"/>
          <w:szCs w:val="24"/>
        </w:rPr>
        <w:t xml:space="preserve"> cases. </w:t>
      </w:r>
      <w:r>
        <w:rPr>
          <w:sz w:val="24"/>
          <w:szCs w:val="24"/>
        </w:rPr>
        <w:t>Today, you may choose to participate in mediation</w:t>
      </w:r>
      <w:r w:rsidR="006E4715">
        <w:rPr>
          <w:sz w:val="24"/>
          <w:szCs w:val="24"/>
        </w:rPr>
        <w:t xml:space="preserve"> with a neutral</w:t>
      </w:r>
      <w:r w:rsidR="00F95E33">
        <w:rPr>
          <w:sz w:val="24"/>
          <w:szCs w:val="24"/>
        </w:rPr>
        <w:t xml:space="preserve"> </w:t>
      </w:r>
      <w:r w:rsidR="006E4715">
        <w:rPr>
          <w:sz w:val="24"/>
          <w:szCs w:val="24"/>
        </w:rPr>
        <w:t>volunteer mediator</w:t>
      </w:r>
      <w:r>
        <w:rPr>
          <w:sz w:val="24"/>
          <w:szCs w:val="24"/>
        </w:rPr>
        <w:t xml:space="preserve"> or set your case for trial.</w:t>
      </w:r>
    </w:p>
    <w:p w14:paraId="5C8F2090" w14:textId="77777777" w:rsidR="00C93EE3" w:rsidRDefault="00C93EE3" w:rsidP="00C93EE3">
      <w:pPr>
        <w:pStyle w:val="NoSpacing"/>
        <w:rPr>
          <w:sz w:val="24"/>
          <w:szCs w:val="24"/>
        </w:rPr>
      </w:pPr>
    </w:p>
    <w:p w14:paraId="1C73FF77" w14:textId="4438C814" w:rsidR="00F95E33" w:rsidRPr="0065531D" w:rsidRDefault="00C93EE3" w:rsidP="00C93EE3">
      <w:pPr>
        <w:pStyle w:val="NoSpacing"/>
        <w:rPr>
          <w:sz w:val="24"/>
          <w:szCs w:val="24"/>
        </w:rPr>
      </w:pPr>
      <w:r w:rsidRPr="0065531D">
        <w:rPr>
          <w:sz w:val="24"/>
          <w:szCs w:val="24"/>
        </w:rPr>
        <w:t>The court offers optional mediation services to you at no cost. Often parties are more satisfied with the mediation process than they are going to trial.</w:t>
      </w:r>
      <w:r w:rsidR="00F95E33" w:rsidRPr="0065531D">
        <w:rPr>
          <w:sz w:val="24"/>
          <w:szCs w:val="24"/>
        </w:rPr>
        <w:t xml:space="preserve"> If your case goes to trial, you </w:t>
      </w:r>
      <w:r w:rsidR="009C2F3A" w:rsidRPr="0065531D">
        <w:rPr>
          <w:sz w:val="24"/>
          <w:szCs w:val="24"/>
        </w:rPr>
        <w:t>may</w:t>
      </w:r>
      <w:r w:rsidR="00F95E33" w:rsidRPr="0065531D">
        <w:rPr>
          <w:sz w:val="24"/>
          <w:szCs w:val="24"/>
        </w:rPr>
        <w:t xml:space="preserve"> have a much shorter time (45 minutes) to try your case than you would if you participated in mediation.</w:t>
      </w:r>
      <w:r w:rsidRPr="0065531D">
        <w:rPr>
          <w:sz w:val="24"/>
          <w:szCs w:val="24"/>
        </w:rPr>
        <w:t xml:space="preserve"> The goal of mediation is for you to reach an agreement that works for both </w:t>
      </w:r>
      <w:r w:rsidR="001673F0">
        <w:rPr>
          <w:sz w:val="24"/>
          <w:szCs w:val="24"/>
        </w:rPr>
        <w:t>parties</w:t>
      </w:r>
      <w:r w:rsidRPr="0065531D">
        <w:rPr>
          <w:sz w:val="24"/>
          <w:szCs w:val="24"/>
        </w:rPr>
        <w:t xml:space="preserve">. </w:t>
      </w:r>
      <w:r w:rsidR="00F95E33" w:rsidRPr="0065531D">
        <w:rPr>
          <w:sz w:val="24"/>
          <w:szCs w:val="24"/>
        </w:rPr>
        <w:t xml:space="preserve">Your agreement will contain details you come up with and can be what works for both parties such as a payment plan, or some other action. </w:t>
      </w:r>
    </w:p>
    <w:p w14:paraId="7AAE7698" w14:textId="77777777" w:rsidR="00C93EE3" w:rsidRPr="0065531D" w:rsidRDefault="00C93EE3" w:rsidP="00C93EE3">
      <w:pPr>
        <w:pStyle w:val="NoSpacing"/>
        <w:rPr>
          <w:sz w:val="24"/>
          <w:szCs w:val="24"/>
        </w:rPr>
      </w:pPr>
    </w:p>
    <w:p w14:paraId="756E6580" w14:textId="188B1AFC" w:rsidR="00C93EE3" w:rsidRPr="0065531D" w:rsidRDefault="00C93EE3" w:rsidP="00C93EE3">
      <w:r w:rsidRPr="0065531D">
        <w:t xml:space="preserve">Mediation is voluntary and confidential. </w:t>
      </w:r>
      <w:r w:rsidR="006E4715" w:rsidRPr="0065531D">
        <w:t>Parties will not be forced to mediate</w:t>
      </w:r>
      <w:r w:rsidR="001673F0">
        <w:t xml:space="preserve"> or </w:t>
      </w:r>
      <w:r w:rsidR="006E4715" w:rsidRPr="0065531D">
        <w:t xml:space="preserve">forced into an </w:t>
      </w:r>
      <w:r w:rsidR="00735558" w:rsidRPr="0065531D">
        <w:t>agreement and</w:t>
      </w:r>
      <w:r w:rsidR="006E4715" w:rsidRPr="0065531D">
        <w:t xml:space="preserve"> may choose to stop at any time. </w:t>
      </w:r>
      <w:r w:rsidRPr="0065531D">
        <w:t>The only two issues that are not confidential are alleged abuse or threat of bodily harm.</w:t>
      </w:r>
    </w:p>
    <w:p w14:paraId="62EF4ED7" w14:textId="1F5867D5" w:rsidR="00F95E33" w:rsidRDefault="00F95E33" w:rsidP="00C93EE3">
      <w:r w:rsidRPr="0065531D">
        <w:t xml:space="preserve">No recordings are allowed during the mediation, except twice by the mediator to record your consent to sign on your behalf. </w:t>
      </w:r>
      <w:r w:rsidR="004217B6" w:rsidRPr="0065531D">
        <w:t>Only parties to the case are allowed to be present during mediation unless the opposing party agrees to another observing. Confidentiality applies to all parties during the mediation process.</w:t>
      </w:r>
    </w:p>
    <w:p w14:paraId="2C1DA438" w14:textId="5FD9D71E" w:rsidR="004B276D" w:rsidRDefault="004B276D" w:rsidP="00C93EE3">
      <w:r>
        <w:t xml:space="preserve">If you reach an agreement in mediation, it will fully resolve your case without a judgement. The judge will sign an order based on your agreement and if the terms of the agreement are followed, the case will typically be dismissed and sealed after one year. If the terms are not followed, </w:t>
      </w:r>
      <w:r w:rsidR="00035FCC">
        <w:t>a judgment of non-compliance can be entered against you by the other party</w:t>
      </w:r>
      <w:r>
        <w:t>, so you want to make sure that whatever you put in the agreement you can accomplish.</w:t>
      </w:r>
    </w:p>
    <w:p w14:paraId="2746E6CF" w14:textId="6060DB30" w:rsidR="00735558" w:rsidRDefault="004B276D" w:rsidP="00C93EE3">
      <w:r>
        <w:t xml:space="preserve">If you do not reach an agreement or </w:t>
      </w:r>
      <w:r w:rsidR="00767CD2">
        <w:t>one-party</w:t>
      </w:r>
      <w:r>
        <w:t xml:space="preserve"> objects to mediation, </w:t>
      </w:r>
      <w:r w:rsidR="00735558">
        <w:t>your case will be set for trial. Trials are typically set 3-4 weeks from today.</w:t>
      </w:r>
    </w:p>
    <w:p w14:paraId="4ECACA47" w14:textId="77777777" w:rsidR="00783494" w:rsidRDefault="00783494" w:rsidP="00C93EE3"/>
    <w:p w14:paraId="7BA2EACC" w14:textId="77777777" w:rsidR="00781B07" w:rsidRDefault="00781B07" w:rsidP="00C93EE3"/>
    <w:sectPr w:rsidR="0078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B21"/>
    <w:multiLevelType w:val="multilevel"/>
    <w:tmpl w:val="FE0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41890"/>
    <w:multiLevelType w:val="multilevel"/>
    <w:tmpl w:val="F2E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2076E"/>
    <w:multiLevelType w:val="multilevel"/>
    <w:tmpl w:val="742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4D69"/>
    <w:multiLevelType w:val="multilevel"/>
    <w:tmpl w:val="18E4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522E0"/>
    <w:multiLevelType w:val="multilevel"/>
    <w:tmpl w:val="480C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C4438"/>
    <w:multiLevelType w:val="multilevel"/>
    <w:tmpl w:val="DA7E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50917"/>
    <w:multiLevelType w:val="multilevel"/>
    <w:tmpl w:val="AF68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11343"/>
    <w:multiLevelType w:val="multilevel"/>
    <w:tmpl w:val="4D28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80D21"/>
    <w:multiLevelType w:val="multilevel"/>
    <w:tmpl w:val="B70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A4DA5"/>
    <w:multiLevelType w:val="multilevel"/>
    <w:tmpl w:val="F47A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35851"/>
    <w:multiLevelType w:val="multilevel"/>
    <w:tmpl w:val="BF7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736F0"/>
    <w:multiLevelType w:val="multilevel"/>
    <w:tmpl w:val="A524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40481">
    <w:abstractNumId w:val="10"/>
  </w:num>
  <w:num w:numId="2" w16cid:durableId="2048985408">
    <w:abstractNumId w:val="4"/>
  </w:num>
  <w:num w:numId="3" w16cid:durableId="1648897931">
    <w:abstractNumId w:val="5"/>
  </w:num>
  <w:num w:numId="4" w16cid:durableId="513038699">
    <w:abstractNumId w:val="3"/>
  </w:num>
  <w:num w:numId="5" w16cid:durableId="591822783">
    <w:abstractNumId w:val="8"/>
  </w:num>
  <w:num w:numId="6" w16cid:durableId="283973033">
    <w:abstractNumId w:val="6"/>
  </w:num>
  <w:num w:numId="7" w16cid:durableId="1619874997">
    <w:abstractNumId w:val="1"/>
  </w:num>
  <w:num w:numId="8" w16cid:durableId="1076436246">
    <w:abstractNumId w:val="7"/>
  </w:num>
  <w:num w:numId="9" w16cid:durableId="283462027">
    <w:abstractNumId w:val="11"/>
  </w:num>
  <w:num w:numId="10" w16cid:durableId="1051656813">
    <w:abstractNumId w:val="2"/>
  </w:num>
  <w:num w:numId="11" w16cid:durableId="1352875305">
    <w:abstractNumId w:val="0"/>
  </w:num>
  <w:num w:numId="12" w16cid:durableId="2016878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E3"/>
    <w:rsid w:val="00035FCC"/>
    <w:rsid w:val="00120945"/>
    <w:rsid w:val="001673F0"/>
    <w:rsid w:val="002D4419"/>
    <w:rsid w:val="002D71D4"/>
    <w:rsid w:val="004217B6"/>
    <w:rsid w:val="004559EE"/>
    <w:rsid w:val="004B276D"/>
    <w:rsid w:val="004E7CFA"/>
    <w:rsid w:val="005550EB"/>
    <w:rsid w:val="00564AE0"/>
    <w:rsid w:val="0065531D"/>
    <w:rsid w:val="006E4715"/>
    <w:rsid w:val="006E59CD"/>
    <w:rsid w:val="00735558"/>
    <w:rsid w:val="007551CA"/>
    <w:rsid w:val="00767CD2"/>
    <w:rsid w:val="00781B07"/>
    <w:rsid w:val="00783494"/>
    <w:rsid w:val="00892361"/>
    <w:rsid w:val="008D60F9"/>
    <w:rsid w:val="009C2F3A"/>
    <w:rsid w:val="00A42F05"/>
    <w:rsid w:val="00A8197E"/>
    <w:rsid w:val="00B77D40"/>
    <w:rsid w:val="00BC11D1"/>
    <w:rsid w:val="00C05364"/>
    <w:rsid w:val="00C93EE3"/>
    <w:rsid w:val="00EF053C"/>
    <w:rsid w:val="00F95E33"/>
    <w:rsid w:val="00FF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D5FD"/>
  <w15:chartTrackingRefBased/>
  <w15:docId w15:val="{24AF1A1E-2126-4FAD-B5C6-8F826F8E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EE3"/>
    <w:rPr>
      <w:rFonts w:eastAsiaTheme="majorEastAsia" w:cstheme="majorBidi"/>
      <w:color w:val="272727" w:themeColor="text1" w:themeTint="D8"/>
    </w:rPr>
  </w:style>
  <w:style w:type="paragraph" w:styleId="Title">
    <w:name w:val="Title"/>
    <w:basedOn w:val="Normal"/>
    <w:next w:val="Normal"/>
    <w:link w:val="TitleChar"/>
    <w:uiPriority w:val="10"/>
    <w:qFormat/>
    <w:rsid w:val="00C9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EE3"/>
    <w:pPr>
      <w:spacing w:before="160"/>
      <w:jc w:val="center"/>
    </w:pPr>
    <w:rPr>
      <w:i/>
      <w:iCs/>
      <w:color w:val="404040" w:themeColor="text1" w:themeTint="BF"/>
    </w:rPr>
  </w:style>
  <w:style w:type="character" w:customStyle="1" w:styleId="QuoteChar">
    <w:name w:val="Quote Char"/>
    <w:basedOn w:val="DefaultParagraphFont"/>
    <w:link w:val="Quote"/>
    <w:uiPriority w:val="29"/>
    <w:rsid w:val="00C93EE3"/>
    <w:rPr>
      <w:i/>
      <w:iCs/>
      <w:color w:val="404040" w:themeColor="text1" w:themeTint="BF"/>
    </w:rPr>
  </w:style>
  <w:style w:type="paragraph" w:styleId="ListParagraph">
    <w:name w:val="List Paragraph"/>
    <w:basedOn w:val="Normal"/>
    <w:uiPriority w:val="34"/>
    <w:qFormat/>
    <w:rsid w:val="00C93EE3"/>
    <w:pPr>
      <w:ind w:left="720"/>
      <w:contextualSpacing/>
    </w:pPr>
  </w:style>
  <w:style w:type="character" w:styleId="IntenseEmphasis">
    <w:name w:val="Intense Emphasis"/>
    <w:basedOn w:val="DefaultParagraphFont"/>
    <w:uiPriority w:val="21"/>
    <w:qFormat/>
    <w:rsid w:val="00C93EE3"/>
    <w:rPr>
      <w:i/>
      <w:iCs/>
      <w:color w:val="0F4761" w:themeColor="accent1" w:themeShade="BF"/>
    </w:rPr>
  </w:style>
  <w:style w:type="paragraph" w:styleId="IntenseQuote">
    <w:name w:val="Intense Quote"/>
    <w:basedOn w:val="Normal"/>
    <w:next w:val="Normal"/>
    <w:link w:val="IntenseQuoteChar"/>
    <w:uiPriority w:val="30"/>
    <w:qFormat/>
    <w:rsid w:val="00C9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EE3"/>
    <w:rPr>
      <w:i/>
      <w:iCs/>
      <w:color w:val="0F4761" w:themeColor="accent1" w:themeShade="BF"/>
    </w:rPr>
  </w:style>
  <w:style w:type="character" w:styleId="IntenseReference">
    <w:name w:val="Intense Reference"/>
    <w:basedOn w:val="DefaultParagraphFont"/>
    <w:uiPriority w:val="32"/>
    <w:qFormat/>
    <w:rsid w:val="00C93EE3"/>
    <w:rPr>
      <w:b/>
      <w:bCs/>
      <w:smallCaps/>
      <w:color w:val="0F4761" w:themeColor="accent1" w:themeShade="BF"/>
      <w:spacing w:val="5"/>
    </w:rPr>
  </w:style>
  <w:style w:type="paragraph" w:styleId="NoSpacing">
    <w:name w:val="No Spacing"/>
    <w:uiPriority w:val="1"/>
    <w:qFormat/>
    <w:rsid w:val="00C93EE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41923">
      <w:bodyDiv w:val="1"/>
      <w:marLeft w:val="0"/>
      <w:marRight w:val="0"/>
      <w:marTop w:val="0"/>
      <w:marBottom w:val="0"/>
      <w:divBdr>
        <w:top w:val="none" w:sz="0" w:space="0" w:color="auto"/>
        <w:left w:val="none" w:sz="0" w:space="0" w:color="auto"/>
        <w:bottom w:val="none" w:sz="0" w:space="0" w:color="auto"/>
        <w:right w:val="none" w:sz="0" w:space="0" w:color="auto"/>
      </w:divBdr>
      <w:divsChild>
        <w:div w:id="743143147">
          <w:marLeft w:val="0"/>
          <w:marRight w:val="0"/>
          <w:marTop w:val="150"/>
          <w:marBottom w:val="300"/>
          <w:divBdr>
            <w:top w:val="none" w:sz="0" w:space="0" w:color="auto"/>
            <w:left w:val="none" w:sz="0" w:space="0" w:color="auto"/>
            <w:bottom w:val="none" w:sz="0" w:space="0" w:color="auto"/>
            <w:right w:val="none" w:sz="0" w:space="0" w:color="auto"/>
          </w:divBdr>
        </w:div>
        <w:div w:id="1253472808">
          <w:marLeft w:val="0"/>
          <w:marRight w:val="0"/>
          <w:marTop w:val="300"/>
          <w:marBottom w:val="150"/>
          <w:divBdr>
            <w:top w:val="none" w:sz="0" w:space="0" w:color="auto"/>
            <w:left w:val="none" w:sz="0" w:space="0" w:color="auto"/>
            <w:bottom w:val="none" w:sz="0" w:space="0" w:color="auto"/>
            <w:right w:val="none" w:sz="0" w:space="0" w:color="auto"/>
          </w:divBdr>
        </w:div>
        <w:div w:id="1614165423">
          <w:marLeft w:val="0"/>
          <w:marRight w:val="0"/>
          <w:marTop w:val="300"/>
          <w:marBottom w:val="150"/>
          <w:divBdr>
            <w:top w:val="none" w:sz="0" w:space="0" w:color="auto"/>
            <w:left w:val="none" w:sz="0" w:space="0" w:color="auto"/>
            <w:bottom w:val="none" w:sz="0" w:space="0" w:color="auto"/>
            <w:right w:val="none" w:sz="0" w:space="0" w:color="auto"/>
          </w:divBdr>
        </w:div>
        <w:div w:id="178088695">
          <w:marLeft w:val="0"/>
          <w:marRight w:val="0"/>
          <w:marTop w:val="300"/>
          <w:marBottom w:val="150"/>
          <w:divBdr>
            <w:top w:val="none" w:sz="0" w:space="0" w:color="auto"/>
            <w:left w:val="none" w:sz="0" w:space="0" w:color="auto"/>
            <w:bottom w:val="none" w:sz="0" w:space="0" w:color="auto"/>
            <w:right w:val="none" w:sz="0" w:space="0" w:color="auto"/>
          </w:divBdr>
        </w:div>
      </w:divsChild>
    </w:div>
    <w:div w:id="1708291501">
      <w:bodyDiv w:val="1"/>
      <w:marLeft w:val="0"/>
      <w:marRight w:val="0"/>
      <w:marTop w:val="0"/>
      <w:marBottom w:val="0"/>
      <w:divBdr>
        <w:top w:val="none" w:sz="0" w:space="0" w:color="auto"/>
        <w:left w:val="none" w:sz="0" w:space="0" w:color="auto"/>
        <w:bottom w:val="none" w:sz="0" w:space="0" w:color="auto"/>
        <w:right w:val="none" w:sz="0" w:space="0" w:color="auto"/>
      </w:divBdr>
      <w:divsChild>
        <w:div w:id="228881386">
          <w:marLeft w:val="0"/>
          <w:marRight w:val="0"/>
          <w:marTop w:val="150"/>
          <w:marBottom w:val="300"/>
          <w:divBdr>
            <w:top w:val="none" w:sz="0" w:space="0" w:color="auto"/>
            <w:left w:val="none" w:sz="0" w:space="0" w:color="auto"/>
            <w:bottom w:val="none" w:sz="0" w:space="0" w:color="auto"/>
            <w:right w:val="none" w:sz="0" w:space="0" w:color="auto"/>
          </w:divBdr>
        </w:div>
        <w:div w:id="1950578328">
          <w:marLeft w:val="0"/>
          <w:marRight w:val="0"/>
          <w:marTop w:val="300"/>
          <w:marBottom w:val="150"/>
          <w:divBdr>
            <w:top w:val="none" w:sz="0" w:space="0" w:color="auto"/>
            <w:left w:val="none" w:sz="0" w:space="0" w:color="auto"/>
            <w:bottom w:val="none" w:sz="0" w:space="0" w:color="auto"/>
            <w:right w:val="none" w:sz="0" w:space="0" w:color="auto"/>
          </w:divBdr>
        </w:div>
        <w:div w:id="1060787012">
          <w:marLeft w:val="0"/>
          <w:marRight w:val="0"/>
          <w:marTop w:val="150"/>
          <w:marBottom w:val="300"/>
          <w:divBdr>
            <w:top w:val="none" w:sz="0" w:space="0" w:color="auto"/>
            <w:left w:val="none" w:sz="0" w:space="0" w:color="auto"/>
            <w:bottom w:val="none" w:sz="0" w:space="0" w:color="auto"/>
            <w:right w:val="none" w:sz="0" w:space="0" w:color="auto"/>
          </w:divBdr>
        </w:div>
        <w:div w:id="658728085">
          <w:blockQuote w:val="1"/>
          <w:marLeft w:val="0"/>
          <w:marRight w:val="0"/>
          <w:marTop w:val="240"/>
          <w:marBottom w:val="240"/>
          <w:divBdr>
            <w:top w:val="none" w:sz="0" w:space="0" w:color="auto"/>
            <w:left w:val="none" w:sz="0" w:space="0" w:color="auto"/>
            <w:bottom w:val="none" w:sz="0" w:space="0" w:color="auto"/>
            <w:right w:val="none" w:sz="0" w:space="0" w:color="auto"/>
          </w:divBdr>
          <w:divsChild>
            <w:div w:id="1814298686">
              <w:marLeft w:val="0"/>
              <w:marRight w:val="0"/>
              <w:marTop w:val="0"/>
              <w:marBottom w:val="300"/>
              <w:divBdr>
                <w:top w:val="none" w:sz="0" w:space="0" w:color="auto"/>
                <w:left w:val="none" w:sz="0" w:space="0" w:color="auto"/>
                <w:bottom w:val="none" w:sz="0" w:space="0" w:color="auto"/>
                <w:right w:val="none" w:sz="0" w:space="0" w:color="auto"/>
              </w:divBdr>
            </w:div>
            <w:div w:id="1564753225">
              <w:marLeft w:val="0"/>
              <w:marRight w:val="0"/>
              <w:marTop w:val="150"/>
              <w:marBottom w:val="300"/>
              <w:divBdr>
                <w:top w:val="none" w:sz="0" w:space="0" w:color="auto"/>
                <w:left w:val="none" w:sz="0" w:space="0" w:color="auto"/>
                <w:bottom w:val="none" w:sz="0" w:space="0" w:color="auto"/>
                <w:right w:val="none" w:sz="0" w:space="0" w:color="auto"/>
              </w:divBdr>
            </w:div>
            <w:div w:id="709108740">
              <w:marLeft w:val="0"/>
              <w:marRight w:val="0"/>
              <w:marTop w:val="150"/>
              <w:marBottom w:val="300"/>
              <w:divBdr>
                <w:top w:val="none" w:sz="0" w:space="0" w:color="auto"/>
                <w:left w:val="none" w:sz="0" w:space="0" w:color="auto"/>
                <w:bottom w:val="none" w:sz="0" w:space="0" w:color="auto"/>
                <w:right w:val="none" w:sz="0" w:space="0" w:color="auto"/>
              </w:divBdr>
            </w:div>
            <w:div w:id="757555253">
              <w:marLeft w:val="0"/>
              <w:marRight w:val="0"/>
              <w:marTop w:val="150"/>
              <w:marBottom w:val="300"/>
              <w:divBdr>
                <w:top w:val="none" w:sz="0" w:space="0" w:color="auto"/>
                <w:left w:val="none" w:sz="0" w:space="0" w:color="auto"/>
                <w:bottom w:val="none" w:sz="0" w:space="0" w:color="auto"/>
                <w:right w:val="none" w:sz="0" w:space="0" w:color="auto"/>
              </w:divBdr>
            </w:div>
            <w:div w:id="2063291259">
              <w:marLeft w:val="0"/>
              <w:marRight w:val="0"/>
              <w:marTop w:val="150"/>
              <w:marBottom w:val="0"/>
              <w:divBdr>
                <w:top w:val="none" w:sz="0" w:space="0" w:color="auto"/>
                <w:left w:val="none" w:sz="0" w:space="0" w:color="auto"/>
                <w:bottom w:val="none" w:sz="0" w:space="0" w:color="auto"/>
                <w:right w:val="none" w:sz="0" w:space="0" w:color="auto"/>
              </w:divBdr>
            </w:div>
          </w:divsChild>
        </w:div>
        <w:div w:id="1605259112">
          <w:marLeft w:val="0"/>
          <w:marRight w:val="0"/>
          <w:marTop w:val="300"/>
          <w:marBottom w:val="150"/>
          <w:divBdr>
            <w:top w:val="none" w:sz="0" w:space="0" w:color="auto"/>
            <w:left w:val="none" w:sz="0" w:space="0" w:color="auto"/>
            <w:bottom w:val="none" w:sz="0" w:space="0" w:color="auto"/>
            <w:right w:val="none" w:sz="0" w:space="0" w:color="auto"/>
          </w:divBdr>
        </w:div>
        <w:div w:id="1446273313">
          <w:marLeft w:val="0"/>
          <w:marRight w:val="0"/>
          <w:marTop w:val="150"/>
          <w:marBottom w:val="300"/>
          <w:divBdr>
            <w:top w:val="none" w:sz="0" w:space="0" w:color="auto"/>
            <w:left w:val="none" w:sz="0" w:space="0" w:color="auto"/>
            <w:bottom w:val="none" w:sz="0" w:space="0" w:color="auto"/>
            <w:right w:val="none" w:sz="0" w:space="0" w:color="auto"/>
          </w:divBdr>
        </w:div>
        <w:div w:id="94398566">
          <w:blockQuote w:val="1"/>
          <w:marLeft w:val="0"/>
          <w:marRight w:val="0"/>
          <w:marTop w:val="240"/>
          <w:marBottom w:val="240"/>
          <w:divBdr>
            <w:top w:val="none" w:sz="0" w:space="0" w:color="auto"/>
            <w:left w:val="none" w:sz="0" w:space="0" w:color="auto"/>
            <w:bottom w:val="none" w:sz="0" w:space="0" w:color="auto"/>
            <w:right w:val="none" w:sz="0" w:space="0" w:color="auto"/>
          </w:divBdr>
          <w:divsChild>
            <w:div w:id="1150488506">
              <w:marLeft w:val="0"/>
              <w:marRight w:val="0"/>
              <w:marTop w:val="0"/>
              <w:marBottom w:val="300"/>
              <w:divBdr>
                <w:top w:val="none" w:sz="0" w:space="0" w:color="auto"/>
                <w:left w:val="none" w:sz="0" w:space="0" w:color="auto"/>
                <w:bottom w:val="none" w:sz="0" w:space="0" w:color="auto"/>
                <w:right w:val="none" w:sz="0" w:space="0" w:color="auto"/>
              </w:divBdr>
            </w:div>
            <w:div w:id="1487435088">
              <w:marLeft w:val="0"/>
              <w:marRight w:val="0"/>
              <w:marTop w:val="150"/>
              <w:marBottom w:val="300"/>
              <w:divBdr>
                <w:top w:val="none" w:sz="0" w:space="0" w:color="auto"/>
                <w:left w:val="none" w:sz="0" w:space="0" w:color="auto"/>
                <w:bottom w:val="none" w:sz="0" w:space="0" w:color="auto"/>
                <w:right w:val="none" w:sz="0" w:space="0" w:color="auto"/>
              </w:divBdr>
            </w:div>
            <w:div w:id="508133286">
              <w:marLeft w:val="0"/>
              <w:marRight w:val="0"/>
              <w:marTop w:val="150"/>
              <w:marBottom w:val="300"/>
              <w:divBdr>
                <w:top w:val="none" w:sz="0" w:space="0" w:color="auto"/>
                <w:left w:val="none" w:sz="0" w:space="0" w:color="auto"/>
                <w:bottom w:val="none" w:sz="0" w:space="0" w:color="auto"/>
                <w:right w:val="none" w:sz="0" w:space="0" w:color="auto"/>
              </w:divBdr>
            </w:div>
            <w:div w:id="593903960">
              <w:marLeft w:val="0"/>
              <w:marRight w:val="0"/>
              <w:marTop w:val="150"/>
              <w:marBottom w:val="300"/>
              <w:divBdr>
                <w:top w:val="none" w:sz="0" w:space="0" w:color="auto"/>
                <w:left w:val="none" w:sz="0" w:space="0" w:color="auto"/>
                <w:bottom w:val="none" w:sz="0" w:space="0" w:color="auto"/>
                <w:right w:val="none" w:sz="0" w:space="0" w:color="auto"/>
              </w:divBdr>
            </w:div>
            <w:div w:id="660546724">
              <w:marLeft w:val="0"/>
              <w:marRight w:val="0"/>
              <w:marTop w:val="150"/>
              <w:marBottom w:val="300"/>
              <w:divBdr>
                <w:top w:val="none" w:sz="0" w:space="0" w:color="auto"/>
                <w:left w:val="none" w:sz="0" w:space="0" w:color="auto"/>
                <w:bottom w:val="none" w:sz="0" w:space="0" w:color="auto"/>
                <w:right w:val="none" w:sz="0" w:space="0" w:color="auto"/>
              </w:divBdr>
            </w:div>
            <w:div w:id="591743742">
              <w:marLeft w:val="0"/>
              <w:marRight w:val="0"/>
              <w:marTop w:val="150"/>
              <w:marBottom w:val="300"/>
              <w:divBdr>
                <w:top w:val="none" w:sz="0" w:space="0" w:color="auto"/>
                <w:left w:val="none" w:sz="0" w:space="0" w:color="auto"/>
                <w:bottom w:val="none" w:sz="0" w:space="0" w:color="auto"/>
                <w:right w:val="none" w:sz="0" w:space="0" w:color="auto"/>
              </w:divBdr>
            </w:div>
            <w:div w:id="1507358578">
              <w:marLeft w:val="0"/>
              <w:marRight w:val="0"/>
              <w:marTop w:val="150"/>
              <w:marBottom w:val="0"/>
              <w:divBdr>
                <w:top w:val="none" w:sz="0" w:space="0" w:color="auto"/>
                <w:left w:val="none" w:sz="0" w:space="0" w:color="auto"/>
                <w:bottom w:val="none" w:sz="0" w:space="0" w:color="auto"/>
                <w:right w:val="none" w:sz="0" w:space="0" w:color="auto"/>
              </w:divBdr>
            </w:div>
          </w:divsChild>
        </w:div>
        <w:div w:id="1076171124">
          <w:marLeft w:val="0"/>
          <w:marRight w:val="0"/>
          <w:marTop w:val="300"/>
          <w:marBottom w:val="150"/>
          <w:divBdr>
            <w:top w:val="none" w:sz="0" w:space="0" w:color="auto"/>
            <w:left w:val="none" w:sz="0" w:space="0" w:color="auto"/>
            <w:bottom w:val="none" w:sz="0" w:space="0" w:color="auto"/>
            <w:right w:val="none" w:sz="0" w:space="0" w:color="auto"/>
          </w:divBdr>
        </w:div>
        <w:div w:id="353306539">
          <w:marLeft w:val="0"/>
          <w:marRight w:val="0"/>
          <w:marTop w:val="150"/>
          <w:marBottom w:val="300"/>
          <w:divBdr>
            <w:top w:val="none" w:sz="0" w:space="0" w:color="auto"/>
            <w:left w:val="none" w:sz="0" w:space="0" w:color="auto"/>
            <w:bottom w:val="none" w:sz="0" w:space="0" w:color="auto"/>
            <w:right w:val="none" w:sz="0" w:space="0" w:color="auto"/>
          </w:divBdr>
        </w:div>
        <w:div w:id="2038382072">
          <w:blockQuote w:val="1"/>
          <w:marLeft w:val="0"/>
          <w:marRight w:val="0"/>
          <w:marTop w:val="240"/>
          <w:marBottom w:val="240"/>
          <w:divBdr>
            <w:top w:val="none" w:sz="0" w:space="0" w:color="auto"/>
            <w:left w:val="none" w:sz="0" w:space="0" w:color="auto"/>
            <w:bottom w:val="none" w:sz="0" w:space="0" w:color="auto"/>
            <w:right w:val="none" w:sz="0" w:space="0" w:color="auto"/>
          </w:divBdr>
          <w:divsChild>
            <w:div w:id="903833719">
              <w:marLeft w:val="0"/>
              <w:marRight w:val="0"/>
              <w:marTop w:val="0"/>
              <w:marBottom w:val="300"/>
              <w:divBdr>
                <w:top w:val="none" w:sz="0" w:space="0" w:color="auto"/>
                <w:left w:val="none" w:sz="0" w:space="0" w:color="auto"/>
                <w:bottom w:val="none" w:sz="0" w:space="0" w:color="auto"/>
                <w:right w:val="none" w:sz="0" w:space="0" w:color="auto"/>
              </w:divBdr>
            </w:div>
            <w:div w:id="1145970548">
              <w:marLeft w:val="0"/>
              <w:marRight w:val="0"/>
              <w:marTop w:val="150"/>
              <w:marBottom w:val="300"/>
              <w:divBdr>
                <w:top w:val="none" w:sz="0" w:space="0" w:color="auto"/>
                <w:left w:val="none" w:sz="0" w:space="0" w:color="auto"/>
                <w:bottom w:val="none" w:sz="0" w:space="0" w:color="auto"/>
                <w:right w:val="none" w:sz="0" w:space="0" w:color="auto"/>
              </w:divBdr>
            </w:div>
            <w:div w:id="494490910">
              <w:marLeft w:val="0"/>
              <w:marRight w:val="0"/>
              <w:marTop w:val="150"/>
              <w:marBottom w:val="300"/>
              <w:divBdr>
                <w:top w:val="none" w:sz="0" w:space="0" w:color="auto"/>
                <w:left w:val="none" w:sz="0" w:space="0" w:color="auto"/>
                <w:bottom w:val="none" w:sz="0" w:space="0" w:color="auto"/>
                <w:right w:val="none" w:sz="0" w:space="0" w:color="auto"/>
              </w:divBdr>
            </w:div>
            <w:div w:id="496266929">
              <w:marLeft w:val="0"/>
              <w:marRight w:val="0"/>
              <w:marTop w:val="150"/>
              <w:marBottom w:val="300"/>
              <w:divBdr>
                <w:top w:val="none" w:sz="0" w:space="0" w:color="auto"/>
                <w:left w:val="none" w:sz="0" w:space="0" w:color="auto"/>
                <w:bottom w:val="none" w:sz="0" w:space="0" w:color="auto"/>
                <w:right w:val="none" w:sz="0" w:space="0" w:color="auto"/>
              </w:divBdr>
            </w:div>
            <w:div w:id="1253049227">
              <w:marLeft w:val="0"/>
              <w:marRight w:val="0"/>
              <w:marTop w:val="150"/>
              <w:marBottom w:val="300"/>
              <w:divBdr>
                <w:top w:val="none" w:sz="0" w:space="0" w:color="auto"/>
                <w:left w:val="none" w:sz="0" w:space="0" w:color="auto"/>
                <w:bottom w:val="none" w:sz="0" w:space="0" w:color="auto"/>
                <w:right w:val="none" w:sz="0" w:space="0" w:color="auto"/>
              </w:divBdr>
            </w:div>
            <w:div w:id="493505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B2F1631646548B3A4BB51F72E23CB" ma:contentTypeVersion="7" ma:contentTypeDescription="Create a new document." ma:contentTypeScope="" ma:versionID="5db303dffe194fa00557b21a5ac820f6">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fc2358978bd2256bc0986bfd790b272f"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BC2C11-5C99-4353-9DD6-DE285EEB5A11}"/>
</file>

<file path=customXml/itemProps2.xml><?xml version="1.0" encoding="utf-8"?>
<ds:datastoreItem xmlns:ds="http://schemas.openxmlformats.org/officeDocument/2006/customXml" ds:itemID="{64E37DD0-3A62-447D-AA03-A0D0B6DEAAA3}"/>
</file>

<file path=customXml/itemProps3.xml><?xml version="1.0" encoding="utf-8"?>
<ds:datastoreItem xmlns:ds="http://schemas.openxmlformats.org/officeDocument/2006/customXml" ds:itemID="{8F668102-816F-4C90-82CA-E996ABCC4D2A}"/>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 Seifert-Spilde</dc:creator>
  <cp:keywords/>
  <dc:description/>
  <cp:lastModifiedBy>Rachel G. Seifert-Spilde</cp:lastModifiedBy>
  <cp:revision>4</cp:revision>
  <cp:lastPrinted>2025-09-16T22:51:00Z</cp:lastPrinted>
  <dcterms:created xsi:type="dcterms:W3CDTF">2025-09-17T14:57:00Z</dcterms:created>
  <dcterms:modified xsi:type="dcterms:W3CDTF">2025-09-24T19:54:00Z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0x010100708B2F1631646548B3A4BB51F72E23CB</vt:lpwstr>
  </property>
</Properties>
</file>